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963" w:rsidRPr="00437A73" w:rsidRDefault="00511FAE" w:rsidP="004A12EC">
      <w:pPr>
        <w:pStyle w:val="Title"/>
      </w:pPr>
      <w:r>
        <w:rPr>
          <w:noProof/>
        </w:rPr>
        <w:drawing>
          <wp:inline distT="0" distB="0" distL="0" distR="0">
            <wp:extent cx="3981450" cy="3747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R Club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7333" cy="3753219"/>
                    </a:xfrm>
                    <a:prstGeom prst="rect">
                      <a:avLst/>
                    </a:prstGeom>
                  </pic:spPr>
                </pic:pic>
              </a:graphicData>
            </a:graphic>
          </wp:inline>
        </w:drawing>
      </w:r>
    </w:p>
    <w:p w:rsidR="00DD6963" w:rsidRPr="00437A73" w:rsidRDefault="00DD6963" w:rsidP="004A12EC"/>
    <w:p w:rsidR="00DD6963" w:rsidRPr="00437A73" w:rsidRDefault="00DD6963" w:rsidP="004A12EC"/>
    <w:p w:rsidR="00DD6963" w:rsidRPr="00437A73" w:rsidRDefault="00DD6963" w:rsidP="004A12EC">
      <w:pPr>
        <w:pStyle w:val="Title"/>
      </w:pPr>
      <w:r w:rsidRPr="00437A73">
        <w:t>XR6 &amp; XR8 Club of Queensland Inc.</w:t>
      </w:r>
    </w:p>
    <w:p w:rsidR="00DD6963" w:rsidRPr="00437A73" w:rsidRDefault="00DD6963" w:rsidP="004A12EC"/>
    <w:p w:rsidR="00DD6963" w:rsidRPr="00437A73" w:rsidRDefault="00DD6963" w:rsidP="004A12EC">
      <w:pPr>
        <w:pStyle w:val="Title"/>
      </w:pPr>
      <w:r w:rsidRPr="00437A73">
        <w:t>By-laws</w:t>
      </w:r>
    </w:p>
    <w:p w:rsidR="00DD6963" w:rsidRPr="00437A73" w:rsidRDefault="00DD6963" w:rsidP="004A12EC">
      <w:pPr>
        <w:pStyle w:val="Title"/>
      </w:pPr>
    </w:p>
    <w:p w:rsidR="00DD6963" w:rsidRPr="00437A73" w:rsidRDefault="00DD6963" w:rsidP="004A12EC">
      <w:pPr>
        <w:pStyle w:val="Title"/>
      </w:pPr>
      <w:r w:rsidRPr="00437A73">
        <w:t>Version 1.</w:t>
      </w:r>
      <w:r w:rsidR="007E24A4">
        <w:t>7</w:t>
      </w:r>
    </w:p>
    <w:p w:rsidR="00DD6963" w:rsidRPr="00437A73" w:rsidRDefault="00DD6963" w:rsidP="004A12EC"/>
    <w:p w:rsidR="00DD6963" w:rsidRPr="00437A73" w:rsidRDefault="00DD6963" w:rsidP="004A12EC"/>
    <w:p w:rsidR="00DD6963" w:rsidRPr="00437A73" w:rsidRDefault="00DD6963" w:rsidP="004A12EC"/>
    <w:p w:rsidR="00DD6963" w:rsidRPr="00437A73" w:rsidRDefault="00DD6963" w:rsidP="004A12EC">
      <w:r w:rsidRPr="00437A73">
        <w:br w:type="page"/>
      </w:r>
    </w:p>
    <w:p w:rsidR="00DD6963" w:rsidRPr="00437A73" w:rsidRDefault="00DD6963" w:rsidP="004A12EC">
      <w:r w:rsidRPr="00437A73">
        <w:lastRenderedPageBreak/>
        <w:t>Version control</w:t>
      </w:r>
    </w:p>
    <w:p w:rsidR="00DD6963" w:rsidRPr="00437A73" w:rsidRDefault="00DD6963" w:rsidP="004A12EC"/>
    <w:p w:rsidR="00DD6963" w:rsidRPr="00437A73" w:rsidRDefault="00DD6963" w:rsidP="004A12EC"/>
    <w:tbl>
      <w:tblPr>
        <w:tblW w:w="9468" w:type="dxa"/>
        <w:tblLayout w:type="fixed"/>
        <w:tblLook w:val="01E0" w:firstRow="1" w:lastRow="1" w:firstColumn="1" w:lastColumn="1" w:noHBand="0" w:noVBand="0"/>
      </w:tblPr>
      <w:tblGrid>
        <w:gridCol w:w="1097"/>
        <w:gridCol w:w="2210"/>
        <w:gridCol w:w="3824"/>
        <w:gridCol w:w="2337"/>
      </w:tblGrid>
      <w:tr w:rsidR="00DD6963" w:rsidRPr="00437A73" w:rsidTr="003220DF">
        <w:trPr>
          <w:trHeight w:val="425"/>
        </w:trPr>
        <w:tc>
          <w:tcPr>
            <w:tcW w:w="1097" w:type="dxa"/>
            <w:shd w:val="clear" w:color="auto" w:fill="808080"/>
            <w:vAlign w:val="center"/>
          </w:tcPr>
          <w:p w:rsidR="00DD6963" w:rsidRPr="00437A73" w:rsidRDefault="00DD6963" w:rsidP="004A12EC">
            <w:r w:rsidRPr="00437A73">
              <w:t>Version</w:t>
            </w:r>
          </w:p>
        </w:tc>
        <w:tc>
          <w:tcPr>
            <w:tcW w:w="2210" w:type="dxa"/>
            <w:shd w:val="clear" w:color="auto" w:fill="808080"/>
            <w:vAlign w:val="center"/>
          </w:tcPr>
          <w:p w:rsidR="00DD6963" w:rsidRPr="00437A73" w:rsidRDefault="00DD6963" w:rsidP="004A12EC">
            <w:r w:rsidRPr="00437A73">
              <w:t>Date</w:t>
            </w:r>
          </w:p>
        </w:tc>
        <w:tc>
          <w:tcPr>
            <w:tcW w:w="3824" w:type="dxa"/>
            <w:shd w:val="clear" w:color="auto" w:fill="808080"/>
            <w:vAlign w:val="center"/>
          </w:tcPr>
          <w:p w:rsidR="00DD6963" w:rsidRPr="00437A73" w:rsidRDefault="00DD6963" w:rsidP="004A12EC">
            <w:r w:rsidRPr="00437A73">
              <w:t>Comment</w:t>
            </w:r>
          </w:p>
        </w:tc>
        <w:tc>
          <w:tcPr>
            <w:tcW w:w="2337" w:type="dxa"/>
            <w:shd w:val="clear" w:color="auto" w:fill="808080"/>
            <w:vAlign w:val="center"/>
          </w:tcPr>
          <w:p w:rsidR="00DD6963" w:rsidRPr="00437A73" w:rsidRDefault="00DD6963" w:rsidP="004A12EC">
            <w:r w:rsidRPr="00437A73">
              <w:t>Approved/ratified</w:t>
            </w:r>
          </w:p>
        </w:tc>
      </w:tr>
      <w:tr w:rsidR="00DD6963" w:rsidRPr="00437A73" w:rsidTr="003220DF">
        <w:trPr>
          <w:trHeight w:val="425"/>
        </w:trPr>
        <w:tc>
          <w:tcPr>
            <w:tcW w:w="1097" w:type="dxa"/>
            <w:vAlign w:val="center"/>
          </w:tcPr>
          <w:p w:rsidR="00DD6963" w:rsidRPr="00437A73" w:rsidRDefault="00DD6963" w:rsidP="004A12EC">
            <w:r w:rsidRPr="00437A73">
              <w:t>V 0.1</w:t>
            </w:r>
          </w:p>
        </w:tc>
        <w:tc>
          <w:tcPr>
            <w:tcW w:w="2210" w:type="dxa"/>
            <w:vAlign w:val="center"/>
          </w:tcPr>
          <w:p w:rsidR="00DD6963" w:rsidRPr="00437A73" w:rsidRDefault="00DD6963" w:rsidP="004A12EC">
            <w:r>
              <w:t>9/8/11</w:t>
            </w:r>
          </w:p>
        </w:tc>
        <w:tc>
          <w:tcPr>
            <w:tcW w:w="3824" w:type="dxa"/>
            <w:vAlign w:val="center"/>
          </w:tcPr>
          <w:p w:rsidR="00DD6963" w:rsidRPr="00437A73" w:rsidRDefault="00DD6963" w:rsidP="004A12EC">
            <w:r w:rsidRPr="00437A73">
              <w:t>By-laws developed</w:t>
            </w:r>
          </w:p>
        </w:tc>
        <w:tc>
          <w:tcPr>
            <w:tcW w:w="2337" w:type="dxa"/>
            <w:vAlign w:val="center"/>
          </w:tcPr>
          <w:p w:rsidR="00DD6963" w:rsidRPr="00437A73" w:rsidRDefault="00DD6963" w:rsidP="00343525">
            <w:pPr>
              <w:jc w:val="left"/>
            </w:pPr>
            <w:r w:rsidRPr="00437A73">
              <w:t>Constitution working party</w:t>
            </w:r>
            <w:r>
              <w:t xml:space="preserve"> – Team Leaders</w:t>
            </w:r>
          </w:p>
        </w:tc>
      </w:tr>
      <w:tr w:rsidR="00DD6963" w:rsidRPr="00437A73" w:rsidTr="003220DF">
        <w:trPr>
          <w:trHeight w:val="425"/>
        </w:trPr>
        <w:tc>
          <w:tcPr>
            <w:tcW w:w="1097" w:type="dxa"/>
            <w:shd w:val="clear" w:color="auto" w:fill="FFFFFF"/>
            <w:vAlign w:val="center"/>
          </w:tcPr>
          <w:p w:rsidR="00DD6963" w:rsidRPr="00437A73" w:rsidRDefault="00DD6963" w:rsidP="004A12EC">
            <w:r>
              <w:t>V 0.2</w:t>
            </w:r>
          </w:p>
        </w:tc>
        <w:tc>
          <w:tcPr>
            <w:tcW w:w="2210" w:type="dxa"/>
            <w:shd w:val="clear" w:color="auto" w:fill="FFFFFF"/>
            <w:vAlign w:val="center"/>
          </w:tcPr>
          <w:p w:rsidR="00DD6963" w:rsidRPr="00437A73" w:rsidRDefault="00DD6963" w:rsidP="004A12EC">
            <w:r>
              <w:t>11/03/12</w:t>
            </w:r>
          </w:p>
        </w:tc>
        <w:tc>
          <w:tcPr>
            <w:tcW w:w="3824" w:type="dxa"/>
            <w:shd w:val="clear" w:color="auto" w:fill="FFFFFF"/>
            <w:vAlign w:val="center"/>
          </w:tcPr>
          <w:p w:rsidR="00DD6963" w:rsidRPr="00437A73" w:rsidRDefault="00DD6963" w:rsidP="004A12EC">
            <w:r>
              <w:t xml:space="preserve">Paul </w:t>
            </w:r>
            <w:proofErr w:type="spellStart"/>
            <w:r>
              <w:t>Milevskiy</w:t>
            </w:r>
            <w:proofErr w:type="spellEnd"/>
            <w:r>
              <w:t xml:space="preserve"> Comments</w:t>
            </w:r>
          </w:p>
        </w:tc>
        <w:tc>
          <w:tcPr>
            <w:tcW w:w="2337" w:type="dxa"/>
            <w:shd w:val="clear" w:color="auto" w:fill="FFFFFF"/>
            <w:vAlign w:val="center"/>
          </w:tcPr>
          <w:p w:rsidR="00DD6963" w:rsidRPr="00437A73" w:rsidRDefault="00DD6963" w:rsidP="00343525">
            <w:pPr>
              <w:jc w:val="left"/>
            </w:pPr>
          </w:p>
        </w:tc>
      </w:tr>
      <w:tr w:rsidR="00DD6963" w:rsidRPr="00437A73" w:rsidTr="003220DF">
        <w:trPr>
          <w:trHeight w:val="425"/>
        </w:trPr>
        <w:tc>
          <w:tcPr>
            <w:tcW w:w="1097" w:type="dxa"/>
            <w:vAlign w:val="center"/>
          </w:tcPr>
          <w:p w:rsidR="00DD6963" w:rsidRPr="00437A73" w:rsidRDefault="00212467" w:rsidP="004A12EC">
            <w:r>
              <w:t>V 0.3</w:t>
            </w:r>
          </w:p>
        </w:tc>
        <w:tc>
          <w:tcPr>
            <w:tcW w:w="2210" w:type="dxa"/>
            <w:vAlign w:val="center"/>
          </w:tcPr>
          <w:p w:rsidR="00DD6963" w:rsidRPr="00437A73" w:rsidRDefault="004320CD" w:rsidP="004A12EC">
            <w:r>
              <w:t>19/3/12</w:t>
            </w:r>
          </w:p>
        </w:tc>
        <w:tc>
          <w:tcPr>
            <w:tcW w:w="3824" w:type="dxa"/>
            <w:vAlign w:val="center"/>
          </w:tcPr>
          <w:p w:rsidR="00DD6963" w:rsidRPr="00437A73" w:rsidRDefault="00E96E70" w:rsidP="004A12EC">
            <w:r>
              <w:t>Additions</w:t>
            </w:r>
            <w:r w:rsidR="004320CD">
              <w:t>/Changes by Committee</w:t>
            </w:r>
          </w:p>
        </w:tc>
        <w:tc>
          <w:tcPr>
            <w:tcW w:w="2337" w:type="dxa"/>
            <w:vAlign w:val="center"/>
          </w:tcPr>
          <w:p w:rsidR="00DD6963" w:rsidRDefault="00FB05E4" w:rsidP="00343525">
            <w:pPr>
              <w:jc w:val="left"/>
            </w:pPr>
            <w:r w:rsidRPr="00437A73">
              <w:t>Constitution working party</w:t>
            </w:r>
          </w:p>
          <w:p w:rsidR="003220DF" w:rsidRPr="00437A73" w:rsidRDefault="003220DF" w:rsidP="00343525">
            <w:pPr>
              <w:jc w:val="left"/>
            </w:pPr>
          </w:p>
        </w:tc>
      </w:tr>
      <w:tr w:rsidR="00DD6963" w:rsidRPr="00437A73" w:rsidTr="003220DF">
        <w:trPr>
          <w:trHeight w:val="425"/>
        </w:trPr>
        <w:tc>
          <w:tcPr>
            <w:tcW w:w="1097" w:type="dxa"/>
            <w:vAlign w:val="center"/>
          </w:tcPr>
          <w:p w:rsidR="00DD6963" w:rsidRPr="00437A73" w:rsidRDefault="003220DF" w:rsidP="004A12EC">
            <w:r>
              <w:t>V 0.4</w:t>
            </w:r>
          </w:p>
        </w:tc>
        <w:tc>
          <w:tcPr>
            <w:tcW w:w="2210" w:type="dxa"/>
            <w:vAlign w:val="center"/>
          </w:tcPr>
          <w:p w:rsidR="00DD6963" w:rsidRPr="00437A73" w:rsidRDefault="003220DF" w:rsidP="004A12EC">
            <w:r>
              <w:t>15/5/2012</w:t>
            </w:r>
          </w:p>
        </w:tc>
        <w:tc>
          <w:tcPr>
            <w:tcW w:w="3824" w:type="dxa"/>
            <w:vAlign w:val="center"/>
          </w:tcPr>
          <w:p w:rsidR="00DD6963" w:rsidRPr="00437A73" w:rsidRDefault="003220DF" w:rsidP="004A12EC">
            <w:r>
              <w:t>Addition/Changes suggested by Expert Sue Willingham &amp; Committee</w:t>
            </w:r>
          </w:p>
        </w:tc>
        <w:tc>
          <w:tcPr>
            <w:tcW w:w="2337" w:type="dxa"/>
            <w:vAlign w:val="center"/>
          </w:tcPr>
          <w:p w:rsidR="003220DF" w:rsidRDefault="003220DF" w:rsidP="00343525">
            <w:pPr>
              <w:jc w:val="left"/>
            </w:pPr>
            <w:r w:rsidRPr="00437A73">
              <w:t>Constitution working party</w:t>
            </w:r>
          </w:p>
          <w:p w:rsidR="00DD6963" w:rsidRPr="00437A73" w:rsidRDefault="00DD6963" w:rsidP="00343525">
            <w:pPr>
              <w:jc w:val="left"/>
            </w:pPr>
          </w:p>
        </w:tc>
      </w:tr>
      <w:tr w:rsidR="00606406" w:rsidRPr="00437A73" w:rsidTr="003220DF">
        <w:trPr>
          <w:trHeight w:val="425"/>
        </w:trPr>
        <w:tc>
          <w:tcPr>
            <w:tcW w:w="1097" w:type="dxa"/>
            <w:vAlign w:val="center"/>
          </w:tcPr>
          <w:p w:rsidR="00606406" w:rsidRDefault="00606406" w:rsidP="004A12EC">
            <w:r>
              <w:t>V 0.5</w:t>
            </w:r>
          </w:p>
        </w:tc>
        <w:tc>
          <w:tcPr>
            <w:tcW w:w="2210" w:type="dxa"/>
            <w:vAlign w:val="center"/>
          </w:tcPr>
          <w:p w:rsidR="00606406" w:rsidRDefault="00606406" w:rsidP="004A12EC">
            <w:r>
              <w:t>03/06/2012</w:t>
            </w:r>
          </w:p>
        </w:tc>
        <w:tc>
          <w:tcPr>
            <w:tcW w:w="3824" w:type="dxa"/>
            <w:vAlign w:val="center"/>
          </w:tcPr>
          <w:p w:rsidR="00606406" w:rsidRDefault="00606406" w:rsidP="004A12EC">
            <w:r>
              <w:t>Changes to Section 3.3 clause d</w:t>
            </w:r>
          </w:p>
        </w:tc>
        <w:tc>
          <w:tcPr>
            <w:tcW w:w="2337" w:type="dxa"/>
            <w:vAlign w:val="center"/>
          </w:tcPr>
          <w:p w:rsidR="00606406" w:rsidRPr="00437A73" w:rsidRDefault="00606406" w:rsidP="00343525">
            <w:pPr>
              <w:jc w:val="left"/>
            </w:pPr>
            <w:r>
              <w:t>Special General meeting voted amendment</w:t>
            </w:r>
          </w:p>
        </w:tc>
      </w:tr>
      <w:tr w:rsidR="00343525" w:rsidRPr="00437A73" w:rsidTr="003220DF">
        <w:trPr>
          <w:trHeight w:val="425"/>
        </w:trPr>
        <w:tc>
          <w:tcPr>
            <w:tcW w:w="1097" w:type="dxa"/>
            <w:vAlign w:val="center"/>
          </w:tcPr>
          <w:p w:rsidR="00343525" w:rsidRDefault="00343525" w:rsidP="004A12EC">
            <w:r>
              <w:t>V 0.5</w:t>
            </w:r>
          </w:p>
        </w:tc>
        <w:tc>
          <w:tcPr>
            <w:tcW w:w="2210" w:type="dxa"/>
            <w:vAlign w:val="center"/>
          </w:tcPr>
          <w:p w:rsidR="00343525" w:rsidRDefault="00343525" w:rsidP="004A12EC">
            <w:r>
              <w:t>04/11/2012</w:t>
            </w:r>
          </w:p>
        </w:tc>
        <w:tc>
          <w:tcPr>
            <w:tcW w:w="3824" w:type="dxa"/>
            <w:vAlign w:val="center"/>
          </w:tcPr>
          <w:p w:rsidR="00343525" w:rsidRDefault="00343525" w:rsidP="009E2319">
            <w:r>
              <w:t xml:space="preserve">Addition of </w:t>
            </w:r>
            <w:r w:rsidR="009E2319">
              <w:t xml:space="preserve">Section 2.7 </w:t>
            </w:r>
            <w:r>
              <w:t>“</w:t>
            </w:r>
            <w:r w:rsidRPr="00343525">
              <w:t xml:space="preserve">Rejection of </w:t>
            </w:r>
            <w:r w:rsidR="009E2319">
              <w:t>Application for Membership</w:t>
            </w:r>
            <w:r>
              <w:t>” Section</w:t>
            </w:r>
          </w:p>
        </w:tc>
        <w:tc>
          <w:tcPr>
            <w:tcW w:w="2337" w:type="dxa"/>
            <w:vAlign w:val="center"/>
          </w:tcPr>
          <w:p w:rsidR="00343525" w:rsidRDefault="00343525" w:rsidP="00343525">
            <w:pPr>
              <w:jc w:val="left"/>
            </w:pPr>
            <w:r>
              <w:t>Vote at 2012 AGM</w:t>
            </w:r>
          </w:p>
        </w:tc>
      </w:tr>
      <w:tr w:rsidR="00465C77" w:rsidRPr="00E91731" w:rsidTr="003220DF">
        <w:trPr>
          <w:trHeight w:val="425"/>
        </w:trPr>
        <w:tc>
          <w:tcPr>
            <w:tcW w:w="1097" w:type="dxa"/>
            <w:vAlign w:val="center"/>
          </w:tcPr>
          <w:p w:rsidR="00465C77" w:rsidRPr="00511FAE" w:rsidRDefault="00E91731" w:rsidP="00E91731">
            <w:r w:rsidRPr="00511FAE">
              <w:t>V 0</w:t>
            </w:r>
            <w:r w:rsidR="00465C77" w:rsidRPr="00511FAE">
              <w:t>.</w:t>
            </w:r>
            <w:r w:rsidR="007E24A4" w:rsidRPr="00511FAE">
              <w:t>7</w:t>
            </w:r>
          </w:p>
        </w:tc>
        <w:tc>
          <w:tcPr>
            <w:tcW w:w="2210" w:type="dxa"/>
            <w:vAlign w:val="center"/>
          </w:tcPr>
          <w:p w:rsidR="00465C77" w:rsidRPr="00511FAE" w:rsidRDefault="00465C77" w:rsidP="004A12EC">
            <w:r w:rsidRPr="00511FAE">
              <w:t>30/08/2015</w:t>
            </w:r>
          </w:p>
        </w:tc>
        <w:tc>
          <w:tcPr>
            <w:tcW w:w="3824" w:type="dxa"/>
            <w:vAlign w:val="center"/>
          </w:tcPr>
          <w:p w:rsidR="00465C77" w:rsidRPr="00511FAE" w:rsidRDefault="00465C77" w:rsidP="009E2319">
            <w:r w:rsidRPr="00511FAE">
              <w:t xml:space="preserve">Addition of </w:t>
            </w:r>
            <w:r w:rsidR="007E24A4" w:rsidRPr="00511FAE">
              <w:t>f: G6E Turbo to 2.1</w:t>
            </w:r>
          </w:p>
        </w:tc>
        <w:tc>
          <w:tcPr>
            <w:tcW w:w="2337" w:type="dxa"/>
            <w:vAlign w:val="center"/>
          </w:tcPr>
          <w:p w:rsidR="00465C77" w:rsidRPr="00511FAE" w:rsidRDefault="00E91731" w:rsidP="00E91731">
            <w:pPr>
              <w:jc w:val="left"/>
            </w:pPr>
            <w:r w:rsidRPr="00511FAE">
              <w:t>Vote at 2015 AGM</w:t>
            </w:r>
          </w:p>
        </w:tc>
      </w:tr>
      <w:tr w:rsidR="00465C77" w:rsidRPr="00437A73" w:rsidTr="003220DF">
        <w:trPr>
          <w:trHeight w:val="425"/>
        </w:trPr>
        <w:tc>
          <w:tcPr>
            <w:tcW w:w="1097" w:type="dxa"/>
            <w:vAlign w:val="center"/>
          </w:tcPr>
          <w:p w:rsidR="00465C77" w:rsidRPr="00511FAE" w:rsidRDefault="00E91731" w:rsidP="004A12EC">
            <w:r w:rsidRPr="00511FAE">
              <w:t>V 0</w:t>
            </w:r>
            <w:r w:rsidR="007E24A4" w:rsidRPr="00511FAE">
              <w:t>.7</w:t>
            </w:r>
          </w:p>
        </w:tc>
        <w:tc>
          <w:tcPr>
            <w:tcW w:w="2210" w:type="dxa"/>
            <w:vAlign w:val="center"/>
          </w:tcPr>
          <w:p w:rsidR="00465C77" w:rsidRPr="00511FAE" w:rsidRDefault="007E24A4" w:rsidP="004A12EC">
            <w:r w:rsidRPr="00511FAE">
              <w:t>30/08/2015</w:t>
            </w:r>
          </w:p>
        </w:tc>
        <w:tc>
          <w:tcPr>
            <w:tcW w:w="3824" w:type="dxa"/>
            <w:vAlign w:val="center"/>
          </w:tcPr>
          <w:p w:rsidR="00465C77" w:rsidRPr="00511FAE" w:rsidRDefault="007E24A4" w:rsidP="009E2319">
            <w:r w:rsidRPr="00511FAE">
              <w:t>Delete part of paragraph d of section 3.3 – and 75% of meetings – to be deleted</w:t>
            </w:r>
          </w:p>
        </w:tc>
        <w:tc>
          <w:tcPr>
            <w:tcW w:w="2337" w:type="dxa"/>
            <w:vAlign w:val="center"/>
          </w:tcPr>
          <w:p w:rsidR="00465C77" w:rsidRDefault="00E91731" w:rsidP="00343525">
            <w:pPr>
              <w:jc w:val="left"/>
            </w:pPr>
            <w:r w:rsidRPr="00511FAE">
              <w:t>Vote at 2015 AGM</w:t>
            </w:r>
          </w:p>
        </w:tc>
      </w:tr>
    </w:tbl>
    <w:p w:rsidR="00DD6963" w:rsidRDefault="00DD6963" w:rsidP="004A12EC"/>
    <w:p w:rsidR="00DD6963" w:rsidRPr="00437A73" w:rsidRDefault="00DD6963" w:rsidP="004A12EC">
      <w:r w:rsidRPr="00437A73">
        <w:t>Document approval</w:t>
      </w:r>
    </w:p>
    <w:p w:rsidR="00DD6963" w:rsidRPr="00437A73" w:rsidRDefault="00DD6963" w:rsidP="004A12EC"/>
    <w:tbl>
      <w:tblP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4320"/>
        <w:gridCol w:w="1800"/>
      </w:tblGrid>
      <w:tr w:rsidR="00DD6963" w:rsidRPr="00437A73">
        <w:tc>
          <w:tcPr>
            <w:tcW w:w="3348" w:type="dxa"/>
            <w:tcBorders>
              <w:top w:val="single" w:sz="4" w:space="0" w:color="C0C0C0"/>
              <w:left w:val="single" w:sz="4" w:space="0" w:color="C0C0C0"/>
              <w:bottom w:val="nil"/>
              <w:right w:val="single" w:sz="4" w:space="0" w:color="C0C0C0"/>
            </w:tcBorders>
            <w:shd w:val="clear" w:color="auto" w:fill="FFFFFF"/>
          </w:tcPr>
          <w:p w:rsidR="00DD6963" w:rsidRPr="00437A73" w:rsidRDefault="00DD6963" w:rsidP="004A12EC">
            <w:r w:rsidRPr="00437A73">
              <w:t>Prepared by:</w:t>
            </w:r>
          </w:p>
        </w:tc>
        <w:tc>
          <w:tcPr>
            <w:tcW w:w="4320" w:type="dxa"/>
            <w:tcBorders>
              <w:top w:val="single" w:sz="4" w:space="0" w:color="C0C0C0"/>
              <w:left w:val="single" w:sz="4" w:space="0" w:color="C0C0C0"/>
              <w:bottom w:val="nil"/>
              <w:right w:val="single" w:sz="4" w:space="0" w:color="C0C0C0"/>
            </w:tcBorders>
            <w:shd w:val="clear" w:color="auto" w:fill="FFFFFF"/>
          </w:tcPr>
          <w:p w:rsidR="00DD6963" w:rsidRPr="00437A73" w:rsidRDefault="00DD6963" w:rsidP="004A12EC">
            <w:r w:rsidRPr="00437A73">
              <w:t>Signature</w:t>
            </w:r>
          </w:p>
        </w:tc>
        <w:tc>
          <w:tcPr>
            <w:tcW w:w="1800" w:type="dxa"/>
            <w:tcBorders>
              <w:top w:val="single" w:sz="4" w:space="0" w:color="C0C0C0"/>
              <w:left w:val="single" w:sz="4" w:space="0" w:color="C0C0C0"/>
              <w:bottom w:val="nil"/>
              <w:right w:val="single" w:sz="4" w:space="0" w:color="C0C0C0"/>
            </w:tcBorders>
            <w:shd w:val="clear" w:color="auto" w:fill="FFFFFF"/>
          </w:tcPr>
          <w:p w:rsidR="00DD6963" w:rsidRPr="00437A73" w:rsidRDefault="00DD6963" w:rsidP="004A12EC">
            <w:r w:rsidRPr="00437A73">
              <w:t>Date</w:t>
            </w:r>
          </w:p>
        </w:tc>
      </w:tr>
      <w:tr w:rsidR="00DD6963" w:rsidRPr="00437A73">
        <w:trPr>
          <w:trHeight w:val="454"/>
        </w:trPr>
        <w:tc>
          <w:tcPr>
            <w:tcW w:w="3348" w:type="dxa"/>
            <w:tcBorders>
              <w:top w:val="nil"/>
              <w:left w:val="single" w:sz="4" w:space="0" w:color="C0C0C0"/>
              <w:right w:val="single" w:sz="4" w:space="0" w:color="C0C0C0"/>
            </w:tcBorders>
            <w:vAlign w:val="center"/>
          </w:tcPr>
          <w:p w:rsidR="00DD6963" w:rsidRPr="00437A73" w:rsidRDefault="00DD6963" w:rsidP="004A12EC">
            <w:r w:rsidRPr="00437A73">
              <w:t>Constitution working party</w:t>
            </w:r>
          </w:p>
        </w:tc>
        <w:tc>
          <w:tcPr>
            <w:tcW w:w="4320" w:type="dxa"/>
            <w:tcBorders>
              <w:top w:val="nil"/>
              <w:left w:val="single" w:sz="4" w:space="0" w:color="C0C0C0"/>
              <w:bottom w:val="nil"/>
              <w:right w:val="single" w:sz="4" w:space="0" w:color="C0C0C0"/>
            </w:tcBorders>
            <w:vAlign w:val="center"/>
          </w:tcPr>
          <w:p w:rsidR="00DD6963" w:rsidRPr="00437A73" w:rsidRDefault="00DD6963" w:rsidP="004A12EC"/>
        </w:tc>
        <w:tc>
          <w:tcPr>
            <w:tcW w:w="1800" w:type="dxa"/>
            <w:tcBorders>
              <w:top w:val="nil"/>
              <w:left w:val="single" w:sz="4" w:space="0" w:color="C0C0C0"/>
              <w:bottom w:val="nil"/>
              <w:right w:val="single" w:sz="4" w:space="0" w:color="C0C0C0"/>
            </w:tcBorders>
            <w:vAlign w:val="center"/>
          </w:tcPr>
          <w:p w:rsidR="00DD6963" w:rsidRPr="00437A73" w:rsidRDefault="00DD6963" w:rsidP="004A12EC"/>
        </w:tc>
      </w:tr>
      <w:tr w:rsidR="00DD6963" w:rsidRPr="00437A73">
        <w:trPr>
          <w:trHeight w:val="454"/>
        </w:trPr>
        <w:tc>
          <w:tcPr>
            <w:tcW w:w="3348" w:type="dxa"/>
            <w:tcBorders>
              <w:left w:val="single" w:sz="4" w:space="0" w:color="C0C0C0"/>
              <w:right w:val="single" w:sz="4" w:space="0" w:color="C0C0C0"/>
            </w:tcBorders>
            <w:vAlign w:val="center"/>
          </w:tcPr>
          <w:p w:rsidR="00DD6963" w:rsidRPr="00437A73" w:rsidRDefault="00DD6963" w:rsidP="004A12EC">
            <w:r w:rsidRPr="00437A73">
              <w:t xml:space="preserve">Serena </w:t>
            </w:r>
            <w:proofErr w:type="spellStart"/>
            <w:r w:rsidRPr="00437A73">
              <w:t>Altea</w:t>
            </w:r>
            <w:proofErr w:type="spellEnd"/>
            <w:r>
              <w:t xml:space="preserve"> (Team Leader)</w:t>
            </w:r>
          </w:p>
        </w:tc>
        <w:tc>
          <w:tcPr>
            <w:tcW w:w="432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c>
          <w:tcPr>
            <w:tcW w:w="180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r>
      <w:tr w:rsidR="00DD6963" w:rsidRPr="00437A73">
        <w:trPr>
          <w:trHeight w:val="454"/>
        </w:trPr>
        <w:tc>
          <w:tcPr>
            <w:tcW w:w="3348" w:type="dxa"/>
            <w:tcBorders>
              <w:left w:val="single" w:sz="4" w:space="0" w:color="C0C0C0"/>
              <w:right w:val="single" w:sz="4" w:space="0" w:color="C0C0C0"/>
            </w:tcBorders>
            <w:vAlign w:val="center"/>
          </w:tcPr>
          <w:p w:rsidR="00DD6963" w:rsidRPr="00437A73" w:rsidRDefault="00DD6963" w:rsidP="004A12EC">
            <w:proofErr w:type="spellStart"/>
            <w:r>
              <w:t>Zorica</w:t>
            </w:r>
            <w:proofErr w:type="spellEnd"/>
            <w:r>
              <w:t xml:space="preserve"> </w:t>
            </w:r>
            <w:proofErr w:type="spellStart"/>
            <w:r>
              <w:t>Ilincic</w:t>
            </w:r>
            <w:proofErr w:type="spellEnd"/>
          </w:p>
        </w:tc>
        <w:tc>
          <w:tcPr>
            <w:tcW w:w="432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c>
          <w:tcPr>
            <w:tcW w:w="180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r>
      <w:tr w:rsidR="00DD6963" w:rsidRPr="00437A73">
        <w:trPr>
          <w:trHeight w:val="454"/>
        </w:trPr>
        <w:tc>
          <w:tcPr>
            <w:tcW w:w="3348" w:type="dxa"/>
            <w:tcBorders>
              <w:left w:val="single" w:sz="4" w:space="0" w:color="C0C0C0"/>
              <w:right w:val="single" w:sz="4" w:space="0" w:color="C0C0C0"/>
            </w:tcBorders>
            <w:vAlign w:val="center"/>
          </w:tcPr>
          <w:p w:rsidR="00DD6963" w:rsidRPr="00437A73" w:rsidRDefault="00DD6963" w:rsidP="004A12EC">
            <w:r>
              <w:t>Sharron Ball</w:t>
            </w:r>
          </w:p>
        </w:tc>
        <w:tc>
          <w:tcPr>
            <w:tcW w:w="432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c>
          <w:tcPr>
            <w:tcW w:w="180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r>
      <w:tr w:rsidR="00DD6963" w:rsidRPr="00437A73">
        <w:trPr>
          <w:trHeight w:val="454"/>
        </w:trPr>
        <w:tc>
          <w:tcPr>
            <w:tcW w:w="3348" w:type="dxa"/>
            <w:tcBorders>
              <w:left w:val="single" w:sz="4" w:space="0" w:color="C0C0C0"/>
              <w:right w:val="single" w:sz="4" w:space="0" w:color="C0C0C0"/>
            </w:tcBorders>
            <w:vAlign w:val="center"/>
          </w:tcPr>
          <w:p w:rsidR="00DD6963" w:rsidRPr="00437A73" w:rsidRDefault="00DD6963" w:rsidP="004A12EC">
            <w:r>
              <w:t>Darren Shaw</w:t>
            </w:r>
          </w:p>
        </w:tc>
        <w:tc>
          <w:tcPr>
            <w:tcW w:w="432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c>
          <w:tcPr>
            <w:tcW w:w="180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r>
      <w:tr w:rsidR="00DD6963" w:rsidRPr="00437A73">
        <w:trPr>
          <w:trHeight w:val="454"/>
        </w:trPr>
        <w:tc>
          <w:tcPr>
            <w:tcW w:w="3348" w:type="dxa"/>
            <w:tcBorders>
              <w:left w:val="single" w:sz="4" w:space="0" w:color="C0C0C0"/>
              <w:bottom w:val="nil"/>
              <w:right w:val="single" w:sz="4" w:space="0" w:color="C0C0C0"/>
            </w:tcBorders>
            <w:vAlign w:val="center"/>
          </w:tcPr>
          <w:p w:rsidR="00DD6963" w:rsidRPr="00437A73" w:rsidRDefault="00DD6963" w:rsidP="004A12EC">
            <w:r>
              <w:t xml:space="preserve">Paul </w:t>
            </w:r>
            <w:proofErr w:type="spellStart"/>
            <w:r>
              <w:t>Milevskiy</w:t>
            </w:r>
            <w:proofErr w:type="spellEnd"/>
          </w:p>
        </w:tc>
        <w:tc>
          <w:tcPr>
            <w:tcW w:w="432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c>
          <w:tcPr>
            <w:tcW w:w="180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r>
      <w:tr w:rsidR="00DD6963" w:rsidRPr="00437A73">
        <w:tc>
          <w:tcPr>
            <w:tcW w:w="3348" w:type="dxa"/>
            <w:tcBorders>
              <w:top w:val="nil"/>
              <w:left w:val="single" w:sz="4" w:space="0" w:color="C0C0C0"/>
              <w:bottom w:val="nil"/>
              <w:right w:val="single" w:sz="4" w:space="0" w:color="C0C0C0"/>
            </w:tcBorders>
            <w:shd w:val="clear" w:color="auto" w:fill="FFFFFF"/>
            <w:vAlign w:val="center"/>
          </w:tcPr>
          <w:p w:rsidR="00DD6963" w:rsidRPr="00437A73" w:rsidRDefault="00DD6963" w:rsidP="004A12EC">
            <w:pPr>
              <w:rPr>
                <w:i/>
              </w:rPr>
            </w:pPr>
            <w:r w:rsidRPr="00437A73">
              <w:t>Approved by:</w:t>
            </w:r>
          </w:p>
        </w:tc>
        <w:tc>
          <w:tcPr>
            <w:tcW w:w="4320" w:type="dxa"/>
            <w:tcBorders>
              <w:top w:val="dashed" w:sz="4" w:space="0" w:color="C0C0C0"/>
              <w:left w:val="single" w:sz="4" w:space="0" w:color="C0C0C0"/>
              <w:bottom w:val="nil"/>
              <w:right w:val="single" w:sz="4" w:space="0" w:color="C0C0C0"/>
            </w:tcBorders>
            <w:shd w:val="clear" w:color="auto" w:fill="FFFFFF"/>
            <w:vAlign w:val="center"/>
          </w:tcPr>
          <w:p w:rsidR="00DD6963" w:rsidRPr="00437A73" w:rsidRDefault="00DD6963" w:rsidP="004A12EC"/>
        </w:tc>
        <w:tc>
          <w:tcPr>
            <w:tcW w:w="1800" w:type="dxa"/>
            <w:tcBorders>
              <w:top w:val="dashed" w:sz="4" w:space="0" w:color="C0C0C0"/>
              <w:left w:val="single" w:sz="4" w:space="0" w:color="C0C0C0"/>
              <w:bottom w:val="nil"/>
              <w:right w:val="single" w:sz="4" w:space="0" w:color="C0C0C0"/>
            </w:tcBorders>
            <w:shd w:val="clear" w:color="auto" w:fill="FFFFFF"/>
            <w:vAlign w:val="center"/>
          </w:tcPr>
          <w:p w:rsidR="00DD6963" w:rsidRPr="00437A73" w:rsidRDefault="00DD6963" w:rsidP="004A12EC"/>
        </w:tc>
      </w:tr>
      <w:tr w:rsidR="00DD6963" w:rsidRPr="00437A73">
        <w:trPr>
          <w:trHeight w:val="454"/>
        </w:trPr>
        <w:tc>
          <w:tcPr>
            <w:tcW w:w="3348" w:type="dxa"/>
            <w:tcBorders>
              <w:top w:val="nil"/>
              <w:left w:val="single" w:sz="4" w:space="0" w:color="C0C0C0"/>
              <w:right w:val="single" w:sz="4" w:space="0" w:color="C0C0C0"/>
            </w:tcBorders>
            <w:vAlign w:val="center"/>
          </w:tcPr>
          <w:p w:rsidR="00DD6963" w:rsidRPr="00437A73" w:rsidRDefault="00DD6963" w:rsidP="004A12EC">
            <w:r w:rsidRPr="00437A73">
              <w:t xml:space="preserve">2011 </w:t>
            </w:r>
            <w:r>
              <w:t>Executive</w:t>
            </w:r>
            <w:r w:rsidRPr="00437A73">
              <w:t xml:space="preserve"> Committee</w:t>
            </w:r>
          </w:p>
        </w:tc>
        <w:tc>
          <w:tcPr>
            <w:tcW w:w="4320" w:type="dxa"/>
            <w:tcBorders>
              <w:top w:val="nil"/>
              <w:left w:val="single" w:sz="4" w:space="0" w:color="C0C0C0"/>
              <w:bottom w:val="nil"/>
              <w:right w:val="single" w:sz="4" w:space="0" w:color="C0C0C0"/>
            </w:tcBorders>
            <w:vAlign w:val="center"/>
          </w:tcPr>
          <w:p w:rsidR="00DD6963" w:rsidRPr="00437A73" w:rsidRDefault="00DD6963" w:rsidP="004A12EC"/>
        </w:tc>
        <w:tc>
          <w:tcPr>
            <w:tcW w:w="1800" w:type="dxa"/>
            <w:tcBorders>
              <w:top w:val="nil"/>
              <w:left w:val="single" w:sz="4" w:space="0" w:color="C0C0C0"/>
              <w:bottom w:val="nil"/>
              <w:right w:val="single" w:sz="4" w:space="0" w:color="C0C0C0"/>
            </w:tcBorders>
            <w:vAlign w:val="center"/>
          </w:tcPr>
          <w:p w:rsidR="00DD6963" w:rsidRPr="00437A73" w:rsidRDefault="00DD6963" w:rsidP="004A12EC"/>
        </w:tc>
      </w:tr>
      <w:tr w:rsidR="00DD6963" w:rsidRPr="00437A73">
        <w:trPr>
          <w:trHeight w:val="454"/>
        </w:trPr>
        <w:tc>
          <w:tcPr>
            <w:tcW w:w="3348" w:type="dxa"/>
            <w:tcBorders>
              <w:left w:val="single" w:sz="4" w:space="0" w:color="C0C0C0"/>
              <w:right w:val="single" w:sz="4" w:space="0" w:color="C0C0C0"/>
            </w:tcBorders>
            <w:vAlign w:val="center"/>
          </w:tcPr>
          <w:p w:rsidR="00DD6963" w:rsidRPr="00437A73" w:rsidRDefault="00DD6963" w:rsidP="004A12EC">
            <w:r w:rsidRPr="00437A73">
              <w:t>President</w:t>
            </w:r>
          </w:p>
        </w:tc>
        <w:tc>
          <w:tcPr>
            <w:tcW w:w="4320" w:type="dxa"/>
            <w:tcBorders>
              <w:top w:val="nil"/>
              <w:left w:val="single" w:sz="4" w:space="0" w:color="C0C0C0"/>
              <w:bottom w:val="dashed" w:sz="4" w:space="0" w:color="C0C0C0"/>
              <w:right w:val="single" w:sz="4" w:space="0" w:color="C0C0C0"/>
            </w:tcBorders>
            <w:vAlign w:val="center"/>
          </w:tcPr>
          <w:p w:rsidR="00DD6963" w:rsidRPr="00437A73" w:rsidRDefault="00DD6963" w:rsidP="004A12EC"/>
        </w:tc>
        <w:tc>
          <w:tcPr>
            <w:tcW w:w="1800" w:type="dxa"/>
            <w:tcBorders>
              <w:top w:val="nil"/>
              <w:left w:val="single" w:sz="4" w:space="0" w:color="C0C0C0"/>
              <w:bottom w:val="dashed" w:sz="4" w:space="0" w:color="C0C0C0"/>
              <w:right w:val="single" w:sz="4" w:space="0" w:color="C0C0C0"/>
            </w:tcBorders>
            <w:vAlign w:val="center"/>
          </w:tcPr>
          <w:p w:rsidR="00DD6963" w:rsidRPr="00437A73" w:rsidRDefault="00DD6963" w:rsidP="004A12EC"/>
        </w:tc>
      </w:tr>
      <w:tr w:rsidR="00DD6963" w:rsidRPr="00437A73">
        <w:trPr>
          <w:trHeight w:val="454"/>
        </w:trPr>
        <w:tc>
          <w:tcPr>
            <w:tcW w:w="3348" w:type="dxa"/>
            <w:tcBorders>
              <w:left w:val="single" w:sz="4" w:space="0" w:color="C0C0C0"/>
              <w:bottom w:val="nil"/>
              <w:right w:val="single" w:sz="4" w:space="0" w:color="C0C0C0"/>
            </w:tcBorders>
            <w:vAlign w:val="center"/>
          </w:tcPr>
          <w:p w:rsidR="00DD6963" w:rsidRPr="00437A73" w:rsidRDefault="00DD6963" w:rsidP="004A12EC">
            <w:r w:rsidRPr="00437A73">
              <w:t>Secretary</w:t>
            </w:r>
          </w:p>
        </w:tc>
        <w:tc>
          <w:tcPr>
            <w:tcW w:w="432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c>
          <w:tcPr>
            <w:tcW w:w="1800" w:type="dxa"/>
            <w:tcBorders>
              <w:top w:val="dashed" w:sz="4" w:space="0" w:color="C0C0C0"/>
              <w:left w:val="single" w:sz="4" w:space="0" w:color="C0C0C0"/>
              <w:bottom w:val="dashed" w:sz="4" w:space="0" w:color="C0C0C0"/>
              <w:right w:val="single" w:sz="4" w:space="0" w:color="C0C0C0"/>
            </w:tcBorders>
            <w:vAlign w:val="center"/>
          </w:tcPr>
          <w:p w:rsidR="00DD6963" w:rsidRPr="00437A73" w:rsidRDefault="00DD6963" w:rsidP="004A12EC"/>
        </w:tc>
      </w:tr>
      <w:tr w:rsidR="00DD6963" w:rsidRPr="00437A73">
        <w:tc>
          <w:tcPr>
            <w:tcW w:w="3348" w:type="dxa"/>
            <w:tcBorders>
              <w:top w:val="nil"/>
              <w:left w:val="single" w:sz="4" w:space="0" w:color="C0C0C0"/>
              <w:bottom w:val="nil"/>
              <w:right w:val="single" w:sz="4" w:space="0" w:color="C0C0C0"/>
            </w:tcBorders>
            <w:shd w:val="clear" w:color="auto" w:fill="FFFFFF"/>
            <w:vAlign w:val="center"/>
          </w:tcPr>
          <w:p w:rsidR="00DD6963" w:rsidRPr="00437A73" w:rsidRDefault="00DD6963" w:rsidP="004A12EC">
            <w:pPr>
              <w:rPr>
                <w:i/>
              </w:rPr>
            </w:pPr>
            <w:r w:rsidRPr="00437A73">
              <w:t>Ratified by:</w:t>
            </w:r>
          </w:p>
        </w:tc>
        <w:tc>
          <w:tcPr>
            <w:tcW w:w="4320" w:type="dxa"/>
            <w:tcBorders>
              <w:top w:val="dashed" w:sz="4" w:space="0" w:color="C0C0C0"/>
              <w:left w:val="single" w:sz="4" w:space="0" w:color="C0C0C0"/>
              <w:bottom w:val="nil"/>
              <w:right w:val="single" w:sz="4" w:space="0" w:color="C0C0C0"/>
            </w:tcBorders>
            <w:shd w:val="clear" w:color="auto" w:fill="FFFFFF"/>
            <w:vAlign w:val="center"/>
          </w:tcPr>
          <w:p w:rsidR="00DD6963" w:rsidRPr="00437A73" w:rsidRDefault="00DD6963" w:rsidP="004A12EC"/>
        </w:tc>
        <w:tc>
          <w:tcPr>
            <w:tcW w:w="1800" w:type="dxa"/>
            <w:tcBorders>
              <w:top w:val="dashed" w:sz="4" w:space="0" w:color="C0C0C0"/>
              <w:left w:val="single" w:sz="4" w:space="0" w:color="C0C0C0"/>
              <w:bottom w:val="nil"/>
              <w:right w:val="single" w:sz="4" w:space="0" w:color="C0C0C0"/>
            </w:tcBorders>
            <w:shd w:val="clear" w:color="auto" w:fill="FFFFFF"/>
            <w:vAlign w:val="center"/>
          </w:tcPr>
          <w:p w:rsidR="00DD6963" w:rsidRPr="00437A73" w:rsidRDefault="00343525" w:rsidP="004A12EC">
            <w:r>
              <w:t>03/06/2012</w:t>
            </w:r>
          </w:p>
        </w:tc>
      </w:tr>
      <w:tr w:rsidR="00DD6963" w:rsidRPr="00437A73">
        <w:trPr>
          <w:trHeight w:val="454"/>
        </w:trPr>
        <w:tc>
          <w:tcPr>
            <w:tcW w:w="3348" w:type="dxa"/>
            <w:tcBorders>
              <w:top w:val="nil"/>
              <w:left w:val="single" w:sz="4" w:space="0" w:color="C0C0C0"/>
              <w:bottom w:val="nil"/>
              <w:right w:val="single" w:sz="4" w:space="0" w:color="C0C0C0"/>
            </w:tcBorders>
            <w:vAlign w:val="center"/>
          </w:tcPr>
          <w:p w:rsidR="00DD6963" w:rsidRPr="00437A73" w:rsidRDefault="00DD6963" w:rsidP="004A12EC">
            <w:r w:rsidRPr="00437A73">
              <w:t>General Membership</w:t>
            </w:r>
          </w:p>
        </w:tc>
        <w:tc>
          <w:tcPr>
            <w:tcW w:w="4320" w:type="dxa"/>
            <w:tcBorders>
              <w:top w:val="nil"/>
              <w:left w:val="single" w:sz="4" w:space="0" w:color="C0C0C0"/>
              <w:bottom w:val="nil"/>
              <w:right w:val="single" w:sz="4" w:space="0" w:color="C0C0C0"/>
            </w:tcBorders>
            <w:vAlign w:val="center"/>
          </w:tcPr>
          <w:p w:rsidR="00DD6963" w:rsidRPr="00437A73" w:rsidRDefault="00DD6963" w:rsidP="004A12EC"/>
        </w:tc>
        <w:tc>
          <w:tcPr>
            <w:tcW w:w="1800" w:type="dxa"/>
            <w:tcBorders>
              <w:top w:val="nil"/>
              <w:left w:val="single" w:sz="4" w:space="0" w:color="C0C0C0"/>
              <w:bottom w:val="nil"/>
              <w:right w:val="single" w:sz="4" w:space="0" w:color="C0C0C0"/>
            </w:tcBorders>
            <w:vAlign w:val="center"/>
          </w:tcPr>
          <w:p w:rsidR="00DD6963" w:rsidRPr="00437A73" w:rsidRDefault="00DD6963" w:rsidP="004A12EC"/>
        </w:tc>
      </w:tr>
      <w:tr w:rsidR="00DD6963" w:rsidRPr="00437A73">
        <w:trPr>
          <w:trHeight w:val="454"/>
        </w:trPr>
        <w:tc>
          <w:tcPr>
            <w:tcW w:w="3348" w:type="dxa"/>
            <w:tcBorders>
              <w:top w:val="nil"/>
              <w:left w:val="single" w:sz="4" w:space="0" w:color="C0C0C0"/>
              <w:bottom w:val="single" w:sz="4" w:space="0" w:color="C0C0C0"/>
              <w:right w:val="single" w:sz="4" w:space="0" w:color="C0C0C0"/>
            </w:tcBorders>
            <w:vAlign w:val="center"/>
          </w:tcPr>
          <w:p w:rsidR="00DD6963" w:rsidRPr="00511FAE" w:rsidRDefault="007E24A4" w:rsidP="004A12EC">
            <w:r w:rsidRPr="00511FAE">
              <w:t>AGM</w:t>
            </w:r>
          </w:p>
        </w:tc>
        <w:tc>
          <w:tcPr>
            <w:tcW w:w="4320" w:type="dxa"/>
            <w:tcBorders>
              <w:top w:val="nil"/>
              <w:left w:val="single" w:sz="4" w:space="0" w:color="C0C0C0"/>
              <w:bottom w:val="single" w:sz="4" w:space="0" w:color="C0C0C0"/>
              <w:right w:val="single" w:sz="4" w:space="0" w:color="C0C0C0"/>
            </w:tcBorders>
            <w:vAlign w:val="center"/>
          </w:tcPr>
          <w:p w:rsidR="00DD6963" w:rsidRPr="00E91731" w:rsidRDefault="00DD6963" w:rsidP="004A12EC">
            <w:pPr>
              <w:rPr>
                <w:highlight w:val="yellow"/>
              </w:rPr>
            </w:pPr>
          </w:p>
        </w:tc>
        <w:tc>
          <w:tcPr>
            <w:tcW w:w="1800" w:type="dxa"/>
            <w:tcBorders>
              <w:top w:val="nil"/>
              <w:left w:val="single" w:sz="4" w:space="0" w:color="C0C0C0"/>
              <w:bottom w:val="single" w:sz="4" w:space="0" w:color="C0C0C0"/>
              <w:right w:val="single" w:sz="4" w:space="0" w:color="C0C0C0"/>
            </w:tcBorders>
            <w:vAlign w:val="center"/>
          </w:tcPr>
          <w:p w:rsidR="00DD6963" w:rsidRPr="00511FAE" w:rsidRDefault="007E24A4" w:rsidP="004A12EC">
            <w:r w:rsidRPr="00511FAE">
              <w:t>30/08/2015</w:t>
            </w:r>
          </w:p>
        </w:tc>
      </w:tr>
    </w:tbl>
    <w:p w:rsidR="00DD6963" w:rsidRPr="00437A73" w:rsidRDefault="00DD6963" w:rsidP="004A12EC"/>
    <w:p w:rsidR="00DD6963" w:rsidRPr="00437A73" w:rsidRDefault="00DD6963" w:rsidP="004A12EC"/>
    <w:p w:rsidR="00DD6963" w:rsidRPr="00437A73" w:rsidRDefault="00DD6963" w:rsidP="004A12EC"/>
    <w:p w:rsidR="00DD6963" w:rsidRPr="00437A73" w:rsidRDefault="00DD6963" w:rsidP="004A12EC"/>
    <w:p w:rsidR="00DD6963" w:rsidRPr="00437A73" w:rsidRDefault="00DD6963" w:rsidP="004A12EC"/>
    <w:p w:rsidR="00DD6963" w:rsidRPr="00437A73" w:rsidRDefault="00DD6963" w:rsidP="004A12EC">
      <w:pPr>
        <w:jc w:val="right"/>
      </w:pPr>
      <w:r w:rsidRPr="00437A73">
        <w:lastRenderedPageBreak/>
        <w:t xml:space="preserve">ABN: 40 959 460 584 </w:t>
      </w:r>
    </w:p>
    <w:p w:rsidR="00DD6963" w:rsidRPr="00437A73" w:rsidRDefault="00DD6963" w:rsidP="004A12EC">
      <w:pPr>
        <w:jc w:val="right"/>
      </w:pPr>
    </w:p>
    <w:p w:rsidR="00DD6963" w:rsidRPr="00437A73" w:rsidRDefault="00DD6963" w:rsidP="004A12EC">
      <w:pPr>
        <w:jc w:val="right"/>
      </w:pPr>
    </w:p>
    <w:p w:rsidR="00DD6963" w:rsidRPr="00437A73" w:rsidRDefault="00DD6963" w:rsidP="004A12EC">
      <w:pPr>
        <w:jc w:val="right"/>
      </w:pPr>
      <w:r w:rsidRPr="00437A73">
        <w:t>XR6 and XR8 Club of Queensland (Inc)</w:t>
      </w:r>
    </w:p>
    <w:p w:rsidR="00DD6963" w:rsidRPr="00437A73" w:rsidRDefault="00DD6963" w:rsidP="004A12EC">
      <w:pPr>
        <w:jc w:val="right"/>
      </w:pPr>
      <w:r w:rsidRPr="00437A73">
        <w:t xml:space="preserve">PO Box </w:t>
      </w:r>
      <w:r w:rsidR="001301F1" w:rsidRPr="001301F1">
        <w:t>6202 Logan Central QLD 4114</w:t>
      </w:r>
    </w:p>
    <w:p w:rsidR="00DD6963" w:rsidRPr="00437A73" w:rsidRDefault="00DD6963" w:rsidP="004A12EC">
      <w:pPr>
        <w:jc w:val="right"/>
      </w:pPr>
      <w:r w:rsidRPr="00437A73">
        <w:t>Website: www.xrclub.com</w:t>
      </w:r>
    </w:p>
    <w:p w:rsidR="00DD6963" w:rsidRPr="00437A73" w:rsidRDefault="00DD6963" w:rsidP="004A12EC">
      <w:pPr>
        <w:jc w:val="right"/>
        <w:rPr>
          <w:sz w:val="20"/>
          <w:szCs w:val="20"/>
        </w:rPr>
      </w:pPr>
      <w:r w:rsidRPr="00437A73">
        <w:t> </w:t>
      </w:r>
    </w:p>
    <w:p w:rsidR="00DD6963" w:rsidRPr="00437A73" w:rsidRDefault="00DD6963" w:rsidP="004A12EC">
      <w:pPr>
        <w:pStyle w:val="Title"/>
      </w:pPr>
      <w:r w:rsidRPr="00437A73">
        <w:t>Table of contents</w:t>
      </w:r>
    </w:p>
    <w:p w:rsidR="00904B0A" w:rsidRPr="00C93582" w:rsidRDefault="00DD6963">
      <w:pPr>
        <w:pStyle w:val="TOC1"/>
        <w:rPr>
          <w:rFonts w:ascii="Calibri" w:hAnsi="Calibri" w:cs="Times New Roman"/>
          <w:b w:val="0"/>
          <w:bCs w:val="0"/>
          <w:caps w:val="0"/>
          <w:noProof/>
          <w:szCs w:val="22"/>
          <w:lang w:eastAsia="en-AU"/>
        </w:rPr>
      </w:pPr>
      <w:r w:rsidRPr="004A12EC">
        <w:rPr>
          <w:sz w:val="32"/>
        </w:rPr>
        <w:fldChar w:fldCharType="begin"/>
      </w:r>
      <w:r w:rsidRPr="004A12EC">
        <w:rPr>
          <w:sz w:val="32"/>
        </w:rPr>
        <w:instrText xml:space="preserve"> TOC \o "1-3" \h \z \u </w:instrText>
      </w:r>
      <w:r w:rsidRPr="004A12EC">
        <w:rPr>
          <w:sz w:val="32"/>
        </w:rPr>
        <w:fldChar w:fldCharType="separate"/>
      </w:r>
      <w:hyperlink w:anchor="_Toc340935536" w:history="1">
        <w:r w:rsidR="00904B0A" w:rsidRPr="00E26A25">
          <w:rPr>
            <w:rStyle w:val="Hyperlink"/>
            <w:noProof/>
          </w:rPr>
          <w:t>1</w:t>
        </w:r>
        <w:r w:rsidR="00904B0A" w:rsidRPr="00C93582">
          <w:rPr>
            <w:rFonts w:ascii="Calibri" w:hAnsi="Calibri" w:cs="Times New Roman"/>
            <w:b w:val="0"/>
            <w:bCs w:val="0"/>
            <w:caps w:val="0"/>
            <w:noProof/>
            <w:szCs w:val="22"/>
            <w:lang w:eastAsia="en-AU"/>
          </w:rPr>
          <w:tab/>
        </w:r>
        <w:r w:rsidR="00904B0A" w:rsidRPr="00E26A25">
          <w:rPr>
            <w:rStyle w:val="Hyperlink"/>
            <w:noProof/>
          </w:rPr>
          <w:t>Introduction</w:t>
        </w:r>
        <w:r w:rsidR="00904B0A">
          <w:rPr>
            <w:noProof/>
            <w:webHidden/>
          </w:rPr>
          <w:tab/>
        </w:r>
        <w:r w:rsidR="00904B0A">
          <w:rPr>
            <w:noProof/>
            <w:webHidden/>
          </w:rPr>
          <w:fldChar w:fldCharType="begin"/>
        </w:r>
        <w:r w:rsidR="00904B0A">
          <w:rPr>
            <w:noProof/>
            <w:webHidden/>
          </w:rPr>
          <w:instrText xml:space="preserve"> PAGEREF _Toc340935536 \h </w:instrText>
        </w:r>
        <w:r w:rsidR="00904B0A">
          <w:rPr>
            <w:noProof/>
            <w:webHidden/>
          </w:rPr>
        </w:r>
        <w:r w:rsidR="00904B0A">
          <w:rPr>
            <w:noProof/>
            <w:webHidden/>
          </w:rPr>
          <w:fldChar w:fldCharType="separate"/>
        </w:r>
        <w:r w:rsidR="00904B0A">
          <w:rPr>
            <w:noProof/>
            <w:webHidden/>
          </w:rPr>
          <w:t>5</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37" w:history="1">
        <w:r w:rsidR="00904B0A" w:rsidRPr="00E26A25">
          <w:rPr>
            <w:rStyle w:val="Hyperlink"/>
          </w:rPr>
          <w:t>1.1</w:t>
        </w:r>
        <w:r w:rsidR="00904B0A" w:rsidRPr="00C93582">
          <w:rPr>
            <w:rFonts w:ascii="Calibri" w:hAnsi="Calibri" w:cs="Times New Roman"/>
            <w:b w:val="0"/>
            <w:bCs w:val="0"/>
            <w:szCs w:val="22"/>
            <w:lang w:eastAsia="en-AU"/>
          </w:rPr>
          <w:tab/>
        </w:r>
        <w:r w:rsidR="00904B0A" w:rsidRPr="00E26A25">
          <w:rPr>
            <w:rStyle w:val="Hyperlink"/>
          </w:rPr>
          <w:t>The by-laws</w:t>
        </w:r>
        <w:r w:rsidR="00904B0A">
          <w:rPr>
            <w:webHidden/>
          </w:rPr>
          <w:tab/>
        </w:r>
        <w:r w:rsidR="00904B0A">
          <w:rPr>
            <w:webHidden/>
          </w:rPr>
          <w:fldChar w:fldCharType="begin"/>
        </w:r>
        <w:r w:rsidR="00904B0A">
          <w:rPr>
            <w:webHidden/>
          </w:rPr>
          <w:instrText xml:space="preserve"> PAGEREF _Toc340935537 \h </w:instrText>
        </w:r>
        <w:r w:rsidR="00904B0A">
          <w:rPr>
            <w:webHidden/>
          </w:rPr>
        </w:r>
        <w:r w:rsidR="00904B0A">
          <w:rPr>
            <w:webHidden/>
          </w:rPr>
          <w:fldChar w:fldCharType="separate"/>
        </w:r>
        <w:r w:rsidR="00904B0A">
          <w:rPr>
            <w:webHidden/>
          </w:rPr>
          <w:t>5</w:t>
        </w:r>
        <w:r w:rsidR="00904B0A">
          <w:rPr>
            <w:webHidden/>
          </w:rPr>
          <w:fldChar w:fldCharType="end"/>
        </w:r>
      </w:hyperlink>
    </w:p>
    <w:p w:rsidR="00904B0A" w:rsidRPr="00C93582" w:rsidRDefault="00D43264">
      <w:pPr>
        <w:pStyle w:val="TOC1"/>
        <w:rPr>
          <w:rFonts w:ascii="Calibri" w:hAnsi="Calibri" w:cs="Times New Roman"/>
          <w:b w:val="0"/>
          <w:bCs w:val="0"/>
          <w:caps w:val="0"/>
          <w:noProof/>
          <w:szCs w:val="22"/>
          <w:lang w:eastAsia="en-AU"/>
        </w:rPr>
      </w:pPr>
      <w:hyperlink w:anchor="_Toc340935538" w:history="1">
        <w:r w:rsidR="00904B0A" w:rsidRPr="00E26A25">
          <w:rPr>
            <w:rStyle w:val="Hyperlink"/>
            <w:noProof/>
          </w:rPr>
          <w:t>2</w:t>
        </w:r>
        <w:r w:rsidR="00904B0A" w:rsidRPr="00C93582">
          <w:rPr>
            <w:rFonts w:ascii="Calibri" w:hAnsi="Calibri" w:cs="Times New Roman"/>
            <w:b w:val="0"/>
            <w:bCs w:val="0"/>
            <w:caps w:val="0"/>
            <w:noProof/>
            <w:szCs w:val="22"/>
            <w:lang w:eastAsia="en-AU"/>
          </w:rPr>
          <w:tab/>
        </w:r>
        <w:r w:rsidR="00904B0A" w:rsidRPr="00E26A25">
          <w:rPr>
            <w:rStyle w:val="Hyperlink"/>
            <w:noProof/>
          </w:rPr>
          <w:t>Membership</w:t>
        </w:r>
        <w:r w:rsidR="00904B0A">
          <w:rPr>
            <w:noProof/>
            <w:webHidden/>
          </w:rPr>
          <w:tab/>
        </w:r>
        <w:r w:rsidR="00904B0A">
          <w:rPr>
            <w:noProof/>
            <w:webHidden/>
          </w:rPr>
          <w:fldChar w:fldCharType="begin"/>
        </w:r>
        <w:r w:rsidR="00904B0A">
          <w:rPr>
            <w:noProof/>
            <w:webHidden/>
          </w:rPr>
          <w:instrText xml:space="preserve"> PAGEREF _Toc340935538 \h </w:instrText>
        </w:r>
        <w:r w:rsidR="00904B0A">
          <w:rPr>
            <w:noProof/>
            <w:webHidden/>
          </w:rPr>
        </w:r>
        <w:r w:rsidR="00904B0A">
          <w:rPr>
            <w:noProof/>
            <w:webHidden/>
          </w:rPr>
          <w:fldChar w:fldCharType="separate"/>
        </w:r>
        <w:r w:rsidR="00904B0A">
          <w:rPr>
            <w:noProof/>
            <w:webHidden/>
          </w:rPr>
          <w:t>5</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39" w:history="1">
        <w:r w:rsidR="00904B0A" w:rsidRPr="00E26A25">
          <w:rPr>
            <w:rStyle w:val="Hyperlink"/>
          </w:rPr>
          <w:t>2.1</w:t>
        </w:r>
        <w:r w:rsidR="00904B0A" w:rsidRPr="00C93582">
          <w:rPr>
            <w:rFonts w:ascii="Calibri" w:hAnsi="Calibri" w:cs="Times New Roman"/>
            <w:b w:val="0"/>
            <w:bCs w:val="0"/>
            <w:szCs w:val="22"/>
            <w:lang w:eastAsia="en-AU"/>
          </w:rPr>
          <w:tab/>
        </w:r>
        <w:r w:rsidR="00904B0A" w:rsidRPr="00E26A25">
          <w:rPr>
            <w:rStyle w:val="Hyperlink"/>
          </w:rPr>
          <w:t>Classes</w:t>
        </w:r>
        <w:r w:rsidR="00904B0A">
          <w:rPr>
            <w:webHidden/>
          </w:rPr>
          <w:tab/>
        </w:r>
        <w:r w:rsidR="00904B0A">
          <w:rPr>
            <w:webHidden/>
          </w:rPr>
          <w:fldChar w:fldCharType="begin"/>
        </w:r>
        <w:r w:rsidR="00904B0A">
          <w:rPr>
            <w:webHidden/>
          </w:rPr>
          <w:instrText xml:space="preserve"> PAGEREF _Toc340935539 \h </w:instrText>
        </w:r>
        <w:r w:rsidR="00904B0A">
          <w:rPr>
            <w:webHidden/>
          </w:rPr>
        </w:r>
        <w:r w:rsidR="00904B0A">
          <w:rPr>
            <w:webHidden/>
          </w:rPr>
          <w:fldChar w:fldCharType="separate"/>
        </w:r>
        <w:r w:rsidR="00904B0A">
          <w:rPr>
            <w:webHidden/>
          </w:rPr>
          <w:t>5</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40" w:history="1">
        <w:r w:rsidR="00904B0A" w:rsidRPr="00E26A25">
          <w:rPr>
            <w:rStyle w:val="Hyperlink"/>
          </w:rPr>
          <w:t>2.2</w:t>
        </w:r>
        <w:r w:rsidR="00904B0A" w:rsidRPr="00C93582">
          <w:rPr>
            <w:rFonts w:ascii="Calibri" w:hAnsi="Calibri" w:cs="Times New Roman"/>
            <w:b w:val="0"/>
            <w:bCs w:val="0"/>
            <w:szCs w:val="22"/>
            <w:lang w:eastAsia="en-AU"/>
          </w:rPr>
          <w:tab/>
        </w:r>
        <w:r w:rsidR="00904B0A" w:rsidRPr="00E26A25">
          <w:rPr>
            <w:rStyle w:val="Hyperlink"/>
          </w:rPr>
          <w:t>Fees</w:t>
        </w:r>
        <w:r w:rsidR="00904B0A">
          <w:rPr>
            <w:webHidden/>
          </w:rPr>
          <w:tab/>
        </w:r>
        <w:r w:rsidR="00904B0A">
          <w:rPr>
            <w:webHidden/>
          </w:rPr>
          <w:fldChar w:fldCharType="begin"/>
        </w:r>
        <w:r w:rsidR="00904B0A">
          <w:rPr>
            <w:webHidden/>
          </w:rPr>
          <w:instrText xml:space="preserve"> PAGEREF _Toc340935540 \h </w:instrText>
        </w:r>
        <w:r w:rsidR="00904B0A">
          <w:rPr>
            <w:webHidden/>
          </w:rPr>
        </w:r>
        <w:r w:rsidR="00904B0A">
          <w:rPr>
            <w:webHidden/>
          </w:rPr>
          <w:fldChar w:fldCharType="separate"/>
        </w:r>
        <w:r w:rsidR="00904B0A">
          <w:rPr>
            <w:webHidden/>
          </w:rPr>
          <w:t>6</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41" w:history="1">
        <w:r w:rsidR="00904B0A" w:rsidRPr="00E26A25">
          <w:rPr>
            <w:rStyle w:val="Hyperlink"/>
          </w:rPr>
          <w:t>2.3</w:t>
        </w:r>
        <w:r w:rsidR="00904B0A" w:rsidRPr="00C93582">
          <w:rPr>
            <w:rFonts w:ascii="Calibri" w:hAnsi="Calibri" w:cs="Times New Roman"/>
            <w:b w:val="0"/>
            <w:bCs w:val="0"/>
            <w:szCs w:val="22"/>
            <w:lang w:eastAsia="en-AU"/>
          </w:rPr>
          <w:tab/>
        </w:r>
        <w:r w:rsidR="00904B0A" w:rsidRPr="00E26A25">
          <w:rPr>
            <w:rStyle w:val="Hyperlink"/>
          </w:rPr>
          <w:t>Membership financial year</w:t>
        </w:r>
        <w:r w:rsidR="00904B0A">
          <w:rPr>
            <w:webHidden/>
          </w:rPr>
          <w:tab/>
        </w:r>
        <w:r w:rsidR="00904B0A">
          <w:rPr>
            <w:webHidden/>
          </w:rPr>
          <w:fldChar w:fldCharType="begin"/>
        </w:r>
        <w:r w:rsidR="00904B0A">
          <w:rPr>
            <w:webHidden/>
          </w:rPr>
          <w:instrText xml:space="preserve"> PAGEREF _Toc340935541 \h </w:instrText>
        </w:r>
        <w:r w:rsidR="00904B0A">
          <w:rPr>
            <w:webHidden/>
          </w:rPr>
        </w:r>
        <w:r w:rsidR="00904B0A">
          <w:rPr>
            <w:webHidden/>
          </w:rPr>
          <w:fldChar w:fldCharType="separate"/>
        </w:r>
        <w:r w:rsidR="00904B0A">
          <w:rPr>
            <w:webHidden/>
          </w:rPr>
          <w:t>6</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42" w:history="1">
        <w:r w:rsidR="00904B0A" w:rsidRPr="00E26A25">
          <w:rPr>
            <w:rStyle w:val="Hyperlink"/>
          </w:rPr>
          <w:t>2.4</w:t>
        </w:r>
        <w:r w:rsidR="00904B0A" w:rsidRPr="00C93582">
          <w:rPr>
            <w:rFonts w:ascii="Calibri" w:hAnsi="Calibri" w:cs="Times New Roman"/>
            <w:b w:val="0"/>
            <w:bCs w:val="0"/>
            <w:szCs w:val="22"/>
            <w:lang w:eastAsia="en-AU"/>
          </w:rPr>
          <w:tab/>
        </w:r>
        <w:r w:rsidR="00904B0A" w:rsidRPr="00E26A25">
          <w:rPr>
            <w:rStyle w:val="Hyperlink"/>
          </w:rPr>
          <w:t>Rights, privileges and responsibilities of membership</w:t>
        </w:r>
        <w:r w:rsidR="00904B0A">
          <w:rPr>
            <w:webHidden/>
          </w:rPr>
          <w:tab/>
        </w:r>
        <w:r w:rsidR="00904B0A">
          <w:rPr>
            <w:webHidden/>
          </w:rPr>
          <w:fldChar w:fldCharType="begin"/>
        </w:r>
        <w:r w:rsidR="00904B0A">
          <w:rPr>
            <w:webHidden/>
          </w:rPr>
          <w:instrText xml:space="preserve"> PAGEREF _Toc340935542 \h </w:instrText>
        </w:r>
        <w:r w:rsidR="00904B0A">
          <w:rPr>
            <w:webHidden/>
          </w:rPr>
        </w:r>
        <w:r w:rsidR="00904B0A">
          <w:rPr>
            <w:webHidden/>
          </w:rPr>
          <w:fldChar w:fldCharType="separate"/>
        </w:r>
        <w:r w:rsidR="00904B0A">
          <w:rPr>
            <w:webHidden/>
          </w:rPr>
          <w:t>6</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43" w:history="1">
        <w:r w:rsidR="00904B0A" w:rsidRPr="00E26A25">
          <w:rPr>
            <w:rStyle w:val="Hyperlink"/>
          </w:rPr>
          <w:t>2.5</w:t>
        </w:r>
        <w:r w:rsidR="00904B0A" w:rsidRPr="00C93582">
          <w:rPr>
            <w:rFonts w:ascii="Calibri" w:hAnsi="Calibri" w:cs="Times New Roman"/>
            <w:b w:val="0"/>
            <w:bCs w:val="0"/>
            <w:szCs w:val="22"/>
            <w:lang w:eastAsia="en-AU"/>
          </w:rPr>
          <w:tab/>
        </w:r>
        <w:r w:rsidR="00904B0A" w:rsidRPr="00E26A25">
          <w:rPr>
            <w:rStyle w:val="Hyperlink"/>
          </w:rPr>
          <w:t>Disciplinary Action∞ of a Member</w:t>
        </w:r>
        <w:r w:rsidR="00904B0A">
          <w:rPr>
            <w:webHidden/>
          </w:rPr>
          <w:tab/>
        </w:r>
        <w:r w:rsidR="00904B0A">
          <w:rPr>
            <w:webHidden/>
          </w:rPr>
          <w:fldChar w:fldCharType="begin"/>
        </w:r>
        <w:r w:rsidR="00904B0A">
          <w:rPr>
            <w:webHidden/>
          </w:rPr>
          <w:instrText xml:space="preserve"> PAGEREF _Toc340935543 \h </w:instrText>
        </w:r>
        <w:r w:rsidR="00904B0A">
          <w:rPr>
            <w:webHidden/>
          </w:rPr>
        </w:r>
        <w:r w:rsidR="00904B0A">
          <w:rPr>
            <w:webHidden/>
          </w:rPr>
          <w:fldChar w:fldCharType="separate"/>
        </w:r>
        <w:r w:rsidR="00904B0A">
          <w:rPr>
            <w:webHidden/>
          </w:rPr>
          <w:t>7</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44" w:history="1">
        <w:r w:rsidR="00904B0A" w:rsidRPr="00E26A25">
          <w:rPr>
            <w:rStyle w:val="Hyperlink"/>
          </w:rPr>
          <w:t>2.6</w:t>
        </w:r>
        <w:r w:rsidR="00904B0A" w:rsidRPr="00C93582">
          <w:rPr>
            <w:rFonts w:ascii="Calibri" w:hAnsi="Calibri" w:cs="Times New Roman"/>
            <w:b w:val="0"/>
            <w:bCs w:val="0"/>
            <w:szCs w:val="22"/>
            <w:lang w:eastAsia="en-AU"/>
          </w:rPr>
          <w:tab/>
        </w:r>
        <w:r w:rsidR="00904B0A" w:rsidRPr="00E26A25">
          <w:rPr>
            <w:rStyle w:val="Hyperlink"/>
          </w:rPr>
          <w:t>Disputes Committee</w:t>
        </w:r>
        <w:r w:rsidR="00904B0A">
          <w:rPr>
            <w:webHidden/>
          </w:rPr>
          <w:tab/>
        </w:r>
        <w:r w:rsidR="00904B0A">
          <w:rPr>
            <w:webHidden/>
          </w:rPr>
          <w:fldChar w:fldCharType="begin"/>
        </w:r>
        <w:r w:rsidR="00904B0A">
          <w:rPr>
            <w:webHidden/>
          </w:rPr>
          <w:instrText xml:space="preserve"> PAGEREF _Toc340935544 \h </w:instrText>
        </w:r>
        <w:r w:rsidR="00904B0A">
          <w:rPr>
            <w:webHidden/>
          </w:rPr>
        </w:r>
        <w:r w:rsidR="00904B0A">
          <w:rPr>
            <w:webHidden/>
          </w:rPr>
          <w:fldChar w:fldCharType="separate"/>
        </w:r>
        <w:r w:rsidR="00904B0A">
          <w:rPr>
            <w:webHidden/>
          </w:rPr>
          <w:t>8</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45" w:history="1">
        <w:r w:rsidR="00904B0A" w:rsidRPr="00E26A25">
          <w:rPr>
            <w:rStyle w:val="Hyperlink"/>
          </w:rPr>
          <w:t>2.7</w:t>
        </w:r>
        <w:r w:rsidR="00904B0A" w:rsidRPr="00C93582">
          <w:rPr>
            <w:rFonts w:ascii="Calibri" w:hAnsi="Calibri" w:cs="Times New Roman"/>
            <w:b w:val="0"/>
            <w:bCs w:val="0"/>
            <w:szCs w:val="22"/>
            <w:lang w:eastAsia="en-AU"/>
          </w:rPr>
          <w:tab/>
        </w:r>
        <w:r w:rsidR="00904B0A" w:rsidRPr="00E26A25">
          <w:rPr>
            <w:rStyle w:val="Hyperlink"/>
          </w:rPr>
          <w:t>Rejection of Application for Membership</w:t>
        </w:r>
        <w:r w:rsidR="00904B0A">
          <w:rPr>
            <w:webHidden/>
          </w:rPr>
          <w:tab/>
        </w:r>
        <w:r w:rsidR="00904B0A">
          <w:rPr>
            <w:webHidden/>
          </w:rPr>
          <w:fldChar w:fldCharType="begin"/>
        </w:r>
        <w:r w:rsidR="00904B0A">
          <w:rPr>
            <w:webHidden/>
          </w:rPr>
          <w:instrText xml:space="preserve"> PAGEREF _Toc340935545 \h </w:instrText>
        </w:r>
        <w:r w:rsidR="00904B0A">
          <w:rPr>
            <w:webHidden/>
          </w:rPr>
        </w:r>
        <w:r w:rsidR="00904B0A">
          <w:rPr>
            <w:webHidden/>
          </w:rPr>
          <w:fldChar w:fldCharType="separate"/>
        </w:r>
        <w:r w:rsidR="00904B0A">
          <w:rPr>
            <w:webHidden/>
          </w:rPr>
          <w:t>8</w:t>
        </w:r>
        <w:r w:rsidR="00904B0A">
          <w:rPr>
            <w:webHidden/>
          </w:rPr>
          <w:fldChar w:fldCharType="end"/>
        </w:r>
      </w:hyperlink>
    </w:p>
    <w:p w:rsidR="00904B0A" w:rsidRPr="00C93582" w:rsidRDefault="00D43264">
      <w:pPr>
        <w:pStyle w:val="TOC1"/>
        <w:rPr>
          <w:rFonts w:ascii="Calibri" w:hAnsi="Calibri" w:cs="Times New Roman"/>
          <w:b w:val="0"/>
          <w:bCs w:val="0"/>
          <w:caps w:val="0"/>
          <w:noProof/>
          <w:szCs w:val="22"/>
          <w:lang w:eastAsia="en-AU"/>
        </w:rPr>
      </w:pPr>
      <w:hyperlink w:anchor="_Toc340935546" w:history="1">
        <w:r w:rsidR="00904B0A" w:rsidRPr="00E26A25">
          <w:rPr>
            <w:rStyle w:val="Hyperlink"/>
            <w:noProof/>
          </w:rPr>
          <w:t>3</w:t>
        </w:r>
        <w:r w:rsidR="00904B0A" w:rsidRPr="00C93582">
          <w:rPr>
            <w:rFonts w:ascii="Calibri" w:hAnsi="Calibri" w:cs="Times New Roman"/>
            <w:b w:val="0"/>
            <w:bCs w:val="0"/>
            <w:caps w:val="0"/>
            <w:noProof/>
            <w:szCs w:val="22"/>
            <w:lang w:eastAsia="en-AU"/>
          </w:rPr>
          <w:tab/>
        </w:r>
        <w:r w:rsidR="00904B0A" w:rsidRPr="00E26A25">
          <w:rPr>
            <w:rStyle w:val="Hyperlink"/>
            <w:noProof/>
          </w:rPr>
          <w:t>Committee of management</w:t>
        </w:r>
        <w:r w:rsidR="00904B0A">
          <w:rPr>
            <w:noProof/>
            <w:webHidden/>
          </w:rPr>
          <w:tab/>
        </w:r>
        <w:r w:rsidR="00904B0A">
          <w:rPr>
            <w:noProof/>
            <w:webHidden/>
          </w:rPr>
          <w:fldChar w:fldCharType="begin"/>
        </w:r>
        <w:r w:rsidR="00904B0A">
          <w:rPr>
            <w:noProof/>
            <w:webHidden/>
          </w:rPr>
          <w:instrText xml:space="preserve"> PAGEREF _Toc340935546 \h </w:instrText>
        </w:r>
        <w:r w:rsidR="00904B0A">
          <w:rPr>
            <w:noProof/>
            <w:webHidden/>
          </w:rPr>
        </w:r>
        <w:r w:rsidR="00904B0A">
          <w:rPr>
            <w:noProof/>
            <w:webHidden/>
          </w:rPr>
          <w:fldChar w:fldCharType="separate"/>
        </w:r>
        <w:r w:rsidR="00904B0A">
          <w:rPr>
            <w:noProof/>
            <w:webHidden/>
          </w:rPr>
          <w:t>9</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47" w:history="1">
        <w:r w:rsidR="00904B0A" w:rsidRPr="00E26A25">
          <w:rPr>
            <w:rStyle w:val="Hyperlink"/>
          </w:rPr>
          <w:t>3.1</w:t>
        </w:r>
        <w:r w:rsidR="00904B0A" w:rsidRPr="00C93582">
          <w:rPr>
            <w:rFonts w:ascii="Calibri" w:hAnsi="Calibri" w:cs="Times New Roman"/>
            <w:b w:val="0"/>
            <w:bCs w:val="0"/>
            <w:szCs w:val="22"/>
            <w:lang w:eastAsia="en-AU"/>
          </w:rPr>
          <w:tab/>
        </w:r>
        <w:r w:rsidR="00904B0A" w:rsidRPr="00E26A25">
          <w:rPr>
            <w:rStyle w:val="Hyperlink"/>
          </w:rPr>
          <w:t>Office bearers (the Executive Committee)</w:t>
        </w:r>
        <w:r w:rsidR="00904B0A">
          <w:rPr>
            <w:webHidden/>
          </w:rPr>
          <w:tab/>
        </w:r>
        <w:r w:rsidR="00904B0A">
          <w:rPr>
            <w:webHidden/>
          </w:rPr>
          <w:fldChar w:fldCharType="begin"/>
        </w:r>
        <w:r w:rsidR="00904B0A">
          <w:rPr>
            <w:webHidden/>
          </w:rPr>
          <w:instrText xml:space="preserve"> PAGEREF _Toc340935547 \h </w:instrText>
        </w:r>
        <w:r w:rsidR="00904B0A">
          <w:rPr>
            <w:webHidden/>
          </w:rPr>
        </w:r>
        <w:r w:rsidR="00904B0A">
          <w:rPr>
            <w:webHidden/>
          </w:rPr>
          <w:fldChar w:fldCharType="separate"/>
        </w:r>
        <w:r w:rsidR="00904B0A">
          <w:rPr>
            <w:webHidden/>
          </w:rPr>
          <w:t>9</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48" w:history="1">
        <w:r w:rsidR="00904B0A" w:rsidRPr="00E26A25">
          <w:rPr>
            <w:rStyle w:val="Hyperlink"/>
          </w:rPr>
          <w:t>3.2</w:t>
        </w:r>
        <w:r w:rsidR="00904B0A" w:rsidRPr="00C93582">
          <w:rPr>
            <w:rFonts w:ascii="Calibri" w:hAnsi="Calibri" w:cs="Times New Roman"/>
            <w:b w:val="0"/>
            <w:bCs w:val="0"/>
            <w:szCs w:val="22"/>
            <w:lang w:eastAsia="en-AU"/>
          </w:rPr>
          <w:tab/>
        </w:r>
        <w:r w:rsidR="00904B0A" w:rsidRPr="00E26A25">
          <w:rPr>
            <w:rStyle w:val="Hyperlink"/>
          </w:rPr>
          <w:t>Other club roles</w:t>
        </w:r>
        <w:r w:rsidR="00904B0A">
          <w:rPr>
            <w:webHidden/>
          </w:rPr>
          <w:tab/>
        </w:r>
        <w:r w:rsidR="00904B0A">
          <w:rPr>
            <w:webHidden/>
          </w:rPr>
          <w:fldChar w:fldCharType="begin"/>
        </w:r>
        <w:r w:rsidR="00904B0A">
          <w:rPr>
            <w:webHidden/>
          </w:rPr>
          <w:instrText xml:space="preserve"> PAGEREF _Toc340935548 \h </w:instrText>
        </w:r>
        <w:r w:rsidR="00904B0A">
          <w:rPr>
            <w:webHidden/>
          </w:rPr>
        </w:r>
        <w:r w:rsidR="00904B0A">
          <w:rPr>
            <w:webHidden/>
          </w:rPr>
          <w:fldChar w:fldCharType="separate"/>
        </w:r>
        <w:r w:rsidR="00904B0A">
          <w:rPr>
            <w:webHidden/>
          </w:rPr>
          <w:t>9</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49" w:history="1">
        <w:r w:rsidR="00904B0A" w:rsidRPr="00E26A25">
          <w:rPr>
            <w:rStyle w:val="Hyperlink"/>
          </w:rPr>
          <w:t>3.3</w:t>
        </w:r>
        <w:r w:rsidR="00904B0A" w:rsidRPr="00C93582">
          <w:rPr>
            <w:rFonts w:ascii="Calibri" w:hAnsi="Calibri" w:cs="Times New Roman"/>
            <w:b w:val="0"/>
            <w:bCs w:val="0"/>
            <w:szCs w:val="22"/>
            <w:lang w:eastAsia="en-AU"/>
          </w:rPr>
          <w:tab/>
        </w:r>
        <w:r w:rsidR="00904B0A" w:rsidRPr="00E26A25">
          <w:rPr>
            <w:rStyle w:val="Hyperlink"/>
          </w:rPr>
          <w:t>Eligibility to nominate for the Executive Committee</w:t>
        </w:r>
        <w:r w:rsidR="00904B0A">
          <w:rPr>
            <w:webHidden/>
          </w:rPr>
          <w:tab/>
        </w:r>
        <w:r w:rsidR="00904B0A">
          <w:rPr>
            <w:webHidden/>
          </w:rPr>
          <w:fldChar w:fldCharType="begin"/>
        </w:r>
        <w:r w:rsidR="00904B0A">
          <w:rPr>
            <w:webHidden/>
          </w:rPr>
          <w:instrText xml:space="preserve"> PAGEREF _Toc340935549 \h </w:instrText>
        </w:r>
        <w:r w:rsidR="00904B0A">
          <w:rPr>
            <w:webHidden/>
          </w:rPr>
        </w:r>
        <w:r w:rsidR="00904B0A">
          <w:rPr>
            <w:webHidden/>
          </w:rPr>
          <w:fldChar w:fldCharType="separate"/>
        </w:r>
        <w:r w:rsidR="00904B0A">
          <w:rPr>
            <w:webHidden/>
          </w:rPr>
          <w:t>9</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50" w:history="1">
        <w:r w:rsidR="00904B0A" w:rsidRPr="00E26A25">
          <w:rPr>
            <w:rStyle w:val="Hyperlink"/>
          </w:rPr>
          <w:t>3.4</w:t>
        </w:r>
        <w:r w:rsidR="00904B0A" w:rsidRPr="00C93582">
          <w:rPr>
            <w:rFonts w:ascii="Calibri" w:hAnsi="Calibri" w:cs="Times New Roman"/>
            <w:b w:val="0"/>
            <w:bCs w:val="0"/>
            <w:szCs w:val="22"/>
            <w:lang w:eastAsia="en-AU"/>
          </w:rPr>
          <w:tab/>
        </w:r>
        <w:r w:rsidR="00904B0A" w:rsidRPr="00E26A25">
          <w:rPr>
            <w:rStyle w:val="Hyperlink"/>
          </w:rPr>
          <w:t>Period of election</w:t>
        </w:r>
        <w:r w:rsidR="00904B0A">
          <w:rPr>
            <w:webHidden/>
          </w:rPr>
          <w:tab/>
        </w:r>
        <w:r w:rsidR="00904B0A">
          <w:rPr>
            <w:webHidden/>
          </w:rPr>
          <w:fldChar w:fldCharType="begin"/>
        </w:r>
        <w:r w:rsidR="00904B0A">
          <w:rPr>
            <w:webHidden/>
          </w:rPr>
          <w:instrText xml:space="preserve"> PAGEREF _Toc340935550 \h </w:instrText>
        </w:r>
        <w:r w:rsidR="00904B0A">
          <w:rPr>
            <w:webHidden/>
          </w:rPr>
        </w:r>
        <w:r w:rsidR="00904B0A">
          <w:rPr>
            <w:webHidden/>
          </w:rPr>
          <w:fldChar w:fldCharType="separate"/>
        </w:r>
        <w:r w:rsidR="00904B0A">
          <w:rPr>
            <w:webHidden/>
          </w:rPr>
          <w:t>9</w:t>
        </w:r>
        <w:r w:rsidR="00904B0A">
          <w:rPr>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51" w:history="1">
        <w:r w:rsidR="00904B0A" w:rsidRPr="00E26A25">
          <w:rPr>
            <w:rStyle w:val="Hyperlink"/>
            <w:noProof/>
          </w:rPr>
          <w:t>3.4.1</w:t>
        </w:r>
        <w:r w:rsidR="00904B0A" w:rsidRPr="00C93582">
          <w:rPr>
            <w:rFonts w:ascii="Calibri" w:hAnsi="Calibri" w:cs="Times New Roman"/>
            <w:noProof/>
            <w:sz w:val="22"/>
            <w:szCs w:val="22"/>
            <w:lang w:eastAsia="en-AU"/>
          </w:rPr>
          <w:tab/>
        </w:r>
        <w:r w:rsidR="00904B0A" w:rsidRPr="00E26A25">
          <w:rPr>
            <w:rStyle w:val="Hyperlink"/>
            <w:noProof/>
          </w:rPr>
          <w:t>Consecutive terms</w:t>
        </w:r>
        <w:r w:rsidR="00904B0A">
          <w:rPr>
            <w:noProof/>
            <w:webHidden/>
          </w:rPr>
          <w:tab/>
        </w:r>
        <w:r w:rsidR="00904B0A">
          <w:rPr>
            <w:noProof/>
            <w:webHidden/>
          </w:rPr>
          <w:fldChar w:fldCharType="begin"/>
        </w:r>
        <w:r w:rsidR="00904B0A">
          <w:rPr>
            <w:noProof/>
            <w:webHidden/>
          </w:rPr>
          <w:instrText xml:space="preserve"> PAGEREF _Toc340935551 \h </w:instrText>
        </w:r>
        <w:r w:rsidR="00904B0A">
          <w:rPr>
            <w:noProof/>
            <w:webHidden/>
          </w:rPr>
        </w:r>
        <w:r w:rsidR="00904B0A">
          <w:rPr>
            <w:noProof/>
            <w:webHidden/>
          </w:rPr>
          <w:fldChar w:fldCharType="separate"/>
        </w:r>
        <w:r w:rsidR="00904B0A">
          <w:rPr>
            <w:noProof/>
            <w:webHidden/>
          </w:rPr>
          <w:t>9</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52" w:history="1">
        <w:r w:rsidR="00904B0A" w:rsidRPr="00E26A25">
          <w:rPr>
            <w:rStyle w:val="Hyperlink"/>
          </w:rPr>
          <w:t>3.5</w:t>
        </w:r>
        <w:r w:rsidR="00904B0A" w:rsidRPr="00C93582">
          <w:rPr>
            <w:rFonts w:ascii="Calibri" w:hAnsi="Calibri" w:cs="Times New Roman"/>
            <w:b w:val="0"/>
            <w:bCs w:val="0"/>
            <w:szCs w:val="22"/>
            <w:lang w:eastAsia="en-AU"/>
          </w:rPr>
          <w:tab/>
        </w:r>
        <w:r w:rsidR="00904B0A" w:rsidRPr="00E26A25">
          <w:rPr>
            <w:rStyle w:val="Hyperlink"/>
          </w:rPr>
          <w:t>Election of Executive Committee</w:t>
        </w:r>
        <w:r w:rsidR="00904B0A">
          <w:rPr>
            <w:webHidden/>
          </w:rPr>
          <w:tab/>
        </w:r>
        <w:r w:rsidR="00904B0A">
          <w:rPr>
            <w:webHidden/>
          </w:rPr>
          <w:fldChar w:fldCharType="begin"/>
        </w:r>
        <w:r w:rsidR="00904B0A">
          <w:rPr>
            <w:webHidden/>
          </w:rPr>
          <w:instrText xml:space="preserve"> PAGEREF _Toc340935552 \h </w:instrText>
        </w:r>
        <w:r w:rsidR="00904B0A">
          <w:rPr>
            <w:webHidden/>
          </w:rPr>
        </w:r>
        <w:r w:rsidR="00904B0A">
          <w:rPr>
            <w:webHidden/>
          </w:rPr>
          <w:fldChar w:fldCharType="separate"/>
        </w:r>
        <w:r w:rsidR="00904B0A">
          <w:rPr>
            <w:webHidden/>
          </w:rPr>
          <w:t>9</w:t>
        </w:r>
        <w:r w:rsidR="00904B0A">
          <w:rPr>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53" w:history="1">
        <w:r w:rsidR="00904B0A" w:rsidRPr="00E26A25">
          <w:rPr>
            <w:rStyle w:val="Hyperlink"/>
            <w:noProof/>
          </w:rPr>
          <w:t>3.5.1</w:t>
        </w:r>
        <w:r w:rsidR="00904B0A" w:rsidRPr="00C93582">
          <w:rPr>
            <w:rFonts w:ascii="Calibri" w:hAnsi="Calibri" w:cs="Times New Roman"/>
            <w:noProof/>
            <w:sz w:val="22"/>
            <w:szCs w:val="22"/>
            <w:lang w:eastAsia="en-AU"/>
          </w:rPr>
          <w:tab/>
        </w:r>
        <w:r w:rsidR="00904B0A" w:rsidRPr="00E26A25">
          <w:rPr>
            <w:rStyle w:val="Hyperlink"/>
            <w:noProof/>
          </w:rPr>
          <w:t>Lodging of nominations</w:t>
        </w:r>
        <w:r w:rsidR="00904B0A">
          <w:rPr>
            <w:noProof/>
            <w:webHidden/>
          </w:rPr>
          <w:tab/>
        </w:r>
        <w:r w:rsidR="00904B0A">
          <w:rPr>
            <w:noProof/>
            <w:webHidden/>
          </w:rPr>
          <w:fldChar w:fldCharType="begin"/>
        </w:r>
        <w:r w:rsidR="00904B0A">
          <w:rPr>
            <w:noProof/>
            <w:webHidden/>
          </w:rPr>
          <w:instrText xml:space="preserve"> PAGEREF _Toc340935553 \h </w:instrText>
        </w:r>
        <w:r w:rsidR="00904B0A">
          <w:rPr>
            <w:noProof/>
            <w:webHidden/>
          </w:rPr>
        </w:r>
        <w:r w:rsidR="00904B0A">
          <w:rPr>
            <w:noProof/>
            <w:webHidden/>
          </w:rPr>
          <w:fldChar w:fldCharType="separate"/>
        </w:r>
        <w:r w:rsidR="00904B0A">
          <w:rPr>
            <w:noProof/>
            <w:webHidden/>
          </w:rPr>
          <w:t>9</w:t>
        </w:r>
        <w:r w:rsidR="00904B0A">
          <w:rPr>
            <w:noProof/>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54" w:history="1">
        <w:r w:rsidR="00904B0A" w:rsidRPr="00E26A25">
          <w:rPr>
            <w:rStyle w:val="Hyperlink"/>
            <w:noProof/>
          </w:rPr>
          <w:t>3.5.2</w:t>
        </w:r>
        <w:r w:rsidR="00904B0A" w:rsidRPr="00C93582">
          <w:rPr>
            <w:rFonts w:ascii="Calibri" w:hAnsi="Calibri" w:cs="Times New Roman"/>
            <w:noProof/>
            <w:sz w:val="22"/>
            <w:szCs w:val="22"/>
            <w:lang w:eastAsia="en-AU"/>
          </w:rPr>
          <w:tab/>
        </w:r>
        <w:r w:rsidR="00904B0A" w:rsidRPr="00E26A25">
          <w:rPr>
            <w:rStyle w:val="Hyperlink"/>
            <w:noProof/>
          </w:rPr>
          <w:t>Publication of nominations</w:t>
        </w:r>
        <w:r w:rsidR="00904B0A">
          <w:rPr>
            <w:noProof/>
            <w:webHidden/>
          </w:rPr>
          <w:tab/>
        </w:r>
        <w:r w:rsidR="00904B0A">
          <w:rPr>
            <w:noProof/>
            <w:webHidden/>
          </w:rPr>
          <w:fldChar w:fldCharType="begin"/>
        </w:r>
        <w:r w:rsidR="00904B0A">
          <w:rPr>
            <w:noProof/>
            <w:webHidden/>
          </w:rPr>
          <w:instrText xml:space="preserve"> PAGEREF _Toc340935554 \h </w:instrText>
        </w:r>
        <w:r w:rsidR="00904B0A">
          <w:rPr>
            <w:noProof/>
            <w:webHidden/>
          </w:rPr>
        </w:r>
        <w:r w:rsidR="00904B0A">
          <w:rPr>
            <w:noProof/>
            <w:webHidden/>
          </w:rPr>
          <w:fldChar w:fldCharType="separate"/>
        </w:r>
        <w:r w:rsidR="00904B0A">
          <w:rPr>
            <w:noProof/>
            <w:webHidden/>
          </w:rPr>
          <w:t>10</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55" w:history="1">
        <w:r w:rsidR="00904B0A" w:rsidRPr="00E26A25">
          <w:rPr>
            <w:rStyle w:val="Hyperlink"/>
          </w:rPr>
          <w:t>3.6</w:t>
        </w:r>
        <w:r w:rsidR="00904B0A" w:rsidRPr="00C93582">
          <w:rPr>
            <w:rFonts w:ascii="Calibri" w:hAnsi="Calibri" w:cs="Times New Roman"/>
            <w:b w:val="0"/>
            <w:bCs w:val="0"/>
            <w:szCs w:val="22"/>
            <w:lang w:eastAsia="en-AU"/>
          </w:rPr>
          <w:tab/>
        </w:r>
        <w:r w:rsidR="00904B0A" w:rsidRPr="00E26A25">
          <w:rPr>
            <w:rStyle w:val="Hyperlink"/>
          </w:rPr>
          <w:t>Method of election of Executive Committee</w:t>
        </w:r>
        <w:r w:rsidR="00904B0A">
          <w:rPr>
            <w:webHidden/>
          </w:rPr>
          <w:tab/>
        </w:r>
        <w:r w:rsidR="00904B0A">
          <w:rPr>
            <w:webHidden/>
          </w:rPr>
          <w:fldChar w:fldCharType="begin"/>
        </w:r>
        <w:r w:rsidR="00904B0A">
          <w:rPr>
            <w:webHidden/>
          </w:rPr>
          <w:instrText xml:space="preserve"> PAGEREF _Toc340935555 \h </w:instrText>
        </w:r>
        <w:r w:rsidR="00904B0A">
          <w:rPr>
            <w:webHidden/>
          </w:rPr>
        </w:r>
        <w:r w:rsidR="00904B0A">
          <w:rPr>
            <w:webHidden/>
          </w:rPr>
          <w:fldChar w:fldCharType="separate"/>
        </w:r>
        <w:r w:rsidR="00904B0A">
          <w:rPr>
            <w:webHidden/>
          </w:rPr>
          <w:t>10</w:t>
        </w:r>
        <w:r w:rsidR="00904B0A">
          <w:rPr>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56" w:history="1">
        <w:r w:rsidR="00904B0A" w:rsidRPr="00E26A25">
          <w:rPr>
            <w:rStyle w:val="Hyperlink"/>
            <w:noProof/>
          </w:rPr>
          <w:t>3.6.1</w:t>
        </w:r>
        <w:r w:rsidR="00904B0A" w:rsidRPr="00C93582">
          <w:rPr>
            <w:rFonts w:ascii="Calibri" w:hAnsi="Calibri" w:cs="Times New Roman"/>
            <w:noProof/>
            <w:sz w:val="22"/>
            <w:szCs w:val="22"/>
            <w:lang w:eastAsia="en-AU"/>
          </w:rPr>
          <w:tab/>
        </w:r>
        <w:r w:rsidR="00904B0A" w:rsidRPr="00E26A25">
          <w:rPr>
            <w:rStyle w:val="Hyperlink"/>
            <w:noProof/>
          </w:rPr>
          <w:t>Ballot lists</w:t>
        </w:r>
        <w:r w:rsidR="00904B0A">
          <w:rPr>
            <w:noProof/>
            <w:webHidden/>
          </w:rPr>
          <w:tab/>
        </w:r>
        <w:r w:rsidR="00904B0A">
          <w:rPr>
            <w:noProof/>
            <w:webHidden/>
          </w:rPr>
          <w:fldChar w:fldCharType="begin"/>
        </w:r>
        <w:r w:rsidR="00904B0A">
          <w:rPr>
            <w:noProof/>
            <w:webHidden/>
          </w:rPr>
          <w:instrText xml:space="preserve"> PAGEREF _Toc340935556 \h </w:instrText>
        </w:r>
        <w:r w:rsidR="00904B0A">
          <w:rPr>
            <w:noProof/>
            <w:webHidden/>
          </w:rPr>
        </w:r>
        <w:r w:rsidR="00904B0A">
          <w:rPr>
            <w:noProof/>
            <w:webHidden/>
          </w:rPr>
          <w:fldChar w:fldCharType="separate"/>
        </w:r>
        <w:r w:rsidR="00904B0A">
          <w:rPr>
            <w:noProof/>
            <w:webHidden/>
          </w:rPr>
          <w:t>10</w:t>
        </w:r>
        <w:r w:rsidR="00904B0A">
          <w:rPr>
            <w:noProof/>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57" w:history="1">
        <w:r w:rsidR="00904B0A" w:rsidRPr="00E26A25">
          <w:rPr>
            <w:rStyle w:val="Hyperlink"/>
            <w:noProof/>
          </w:rPr>
          <w:t>3.6.2</w:t>
        </w:r>
        <w:r w:rsidR="00904B0A" w:rsidRPr="00C93582">
          <w:rPr>
            <w:rFonts w:ascii="Calibri" w:hAnsi="Calibri" w:cs="Times New Roman"/>
            <w:noProof/>
            <w:sz w:val="22"/>
            <w:szCs w:val="22"/>
            <w:lang w:eastAsia="en-AU"/>
          </w:rPr>
          <w:tab/>
        </w:r>
        <w:r w:rsidR="00904B0A" w:rsidRPr="00E26A25">
          <w:rPr>
            <w:rStyle w:val="Hyperlink"/>
            <w:noProof/>
          </w:rPr>
          <w:t>Proxy votes</w:t>
        </w:r>
        <w:r w:rsidR="00904B0A">
          <w:rPr>
            <w:noProof/>
            <w:webHidden/>
          </w:rPr>
          <w:tab/>
        </w:r>
        <w:r w:rsidR="00904B0A">
          <w:rPr>
            <w:noProof/>
            <w:webHidden/>
          </w:rPr>
          <w:fldChar w:fldCharType="begin"/>
        </w:r>
        <w:r w:rsidR="00904B0A">
          <w:rPr>
            <w:noProof/>
            <w:webHidden/>
          </w:rPr>
          <w:instrText xml:space="preserve"> PAGEREF _Toc340935557 \h </w:instrText>
        </w:r>
        <w:r w:rsidR="00904B0A">
          <w:rPr>
            <w:noProof/>
            <w:webHidden/>
          </w:rPr>
        </w:r>
        <w:r w:rsidR="00904B0A">
          <w:rPr>
            <w:noProof/>
            <w:webHidden/>
          </w:rPr>
          <w:fldChar w:fldCharType="separate"/>
        </w:r>
        <w:r w:rsidR="00904B0A">
          <w:rPr>
            <w:noProof/>
            <w:webHidden/>
          </w:rPr>
          <w:t>10</w:t>
        </w:r>
        <w:r w:rsidR="00904B0A">
          <w:rPr>
            <w:noProof/>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58" w:history="1">
        <w:r w:rsidR="00904B0A" w:rsidRPr="00E26A25">
          <w:rPr>
            <w:rStyle w:val="Hyperlink"/>
            <w:noProof/>
          </w:rPr>
          <w:t>3.6.3</w:t>
        </w:r>
        <w:r w:rsidR="00904B0A" w:rsidRPr="00C93582">
          <w:rPr>
            <w:rFonts w:ascii="Calibri" w:hAnsi="Calibri" w:cs="Times New Roman"/>
            <w:noProof/>
            <w:sz w:val="22"/>
            <w:szCs w:val="22"/>
            <w:lang w:eastAsia="en-AU"/>
          </w:rPr>
          <w:tab/>
        </w:r>
        <w:r w:rsidR="00904B0A" w:rsidRPr="00E26A25">
          <w:rPr>
            <w:rStyle w:val="Hyperlink"/>
            <w:noProof/>
          </w:rPr>
          <w:t>Scrutineers</w:t>
        </w:r>
        <w:r w:rsidR="00904B0A">
          <w:rPr>
            <w:noProof/>
            <w:webHidden/>
          </w:rPr>
          <w:tab/>
        </w:r>
        <w:r w:rsidR="00904B0A">
          <w:rPr>
            <w:noProof/>
            <w:webHidden/>
          </w:rPr>
          <w:fldChar w:fldCharType="begin"/>
        </w:r>
        <w:r w:rsidR="00904B0A">
          <w:rPr>
            <w:noProof/>
            <w:webHidden/>
          </w:rPr>
          <w:instrText xml:space="preserve"> PAGEREF _Toc340935558 \h </w:instrText>
        </w:r>
        <w:r w:rsidR="00904B0A">
          <w:rPr>
            <w:noProof/>
            <w:webHidden/>
          </w:rPr>
        </w:r>
        <w:r w:rsidR="00904B0A">
          <w:rPr>
            <w:noProof/>
            <w:webHidden/>
          </w:rPr>
          <w:fldChar w:fldCharType="separate"/>
        </w:r>
        <w:r w:rsidR="00904B0A">
          <w:rPr>
            <w:noProof/>
            <w:webHidden/>
          </w:rPr>
          <w:t>10</w:t>
        </w:r>
        <w:r w:rsidR="00904B0A">
          <w:rPr>
            <w:noProof/>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59" w:history="1">
        <w:r w:rsidR="00904B0A" w:rsidRPr="00E26A25">
          <w:rPr>
            <w:rStyle w:val="Hyperlink"/>
            <w:noProof/>
          </w:rPr>
          <w:t>3.6.4</w:t>
        </w:r>
        <w:r w:rsidR="00904B0A" w:rsidRPr="00C93582">
          <w:rPr>
            <w:rFonts w:ascii="Calibri" w:hAnsi="Calibri" w:cs="Times New Roman"/>
            <w:noProof/>
            <w:sz w:val="22"/>
            <w:szCs w:val="22"/>
            <w:lang w:eastAsia="en-AU"/>
          </w:rPr>
          <w:tab/>
        </w:r>
        <w:r w:rsidR="00904B0A" w:rsidRPr="00E26A25">
          <w:rPr>
            <w:rStyle w:val="Hyperlink"/>
            <w:noProof/>
          </w:rPr>
          <w:t>Executive committee nominations</w:t>
        </w:r>
        <w:r w:rsidR="00904B0A">
          <w:rPr>
            <w:noProof/>
            <w:webHidden/>
          </w:rPr>
          <w:tab/>
        </w:r>
        <w:r w:rsidR="00904B0A">
          <w:rPr>
            <w:noProof/>
            <w:webHidden/>
          </w:rPr>
          <w:fldChar w:fldCharType="begin"/>
        </w:r>
        <w:r w:rsidR="00904B0A">
          <w:rPr>
            <w:noProof/>
            <w:webHidden/>
          </w:rPr>
          <w:instrText xml:space="preserve"> PAGEREF _Toc340935559 \h </w:instrText>
        </w:r>
        <w:r w:rsidR="00904B0A">
          <w:rPr>
            <w:noProof/>
            <w:webHidden/>
          </w:rPr>
        </w:r>
        <w:r w:rsidR="00904B0A">
          <w:rPr>
            <w:noProof/>
            <w:webHidden/>
          </w:rPr>
          <w:fldChar w:fldCharType="separate"/>
        </w:r>
        <w:r w:rsidR="00904B0A">
          <w:rPr>
            <w:noProof/>
            <w:webHidden/>
          </w:rPr>
          <w:t>10</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60" w:history="1">
        <w:r w:rsidR="00904B0A" w:rsidRPr="00E26A25">
          <w:rPr>
            <w:rStyle w:val="Hyperlink"/>
          </w:rPr>
          <w:t>3.7</w:t>
        </w:r>
        <w:r w:rsidR="00904B0A" w:rsidRPr="00C93582">
          <w:rPr>
            <w:rFonts w:ascii="Calibri" w:hAnsi="Calibri" w:cs="Times New Roman"/>
            <w:b w:val="0"/>
            <w:bCs w:val="0"/>
            <w:szCs w:val="22"/>
            <w:lang w:eastAsia="en-AU"/>
          </w:rPr>
          <w:tab/>
        </w:r>
        <w:r w:rsidR="00904B0A" w:rsidRPr="00E26A25">
          <w:rPr>
            <w:rStyle w:val="Hyperlink"/>
          </w:rPr>
          <w:t>Method of appointment of other club roles</w:t>
        </w:r>
        <w:r w:rsidR="00904B0A">
          <w:rPr>
            <w:webHidden/>
          </w:rPr>
          <w:tab/>
        </w:r>
        <w:r w:rsidR="00904B0A">
          <w:rPr>
            <w:webHidden/>
          </w:rPr>
          <w:fldChar w:fldCharType="begin"/>
        </w:r>
        <w:r w:rsidR="00904B0A">
          <w:rPr>
            <w:webHidden/>
          </w:rPr>
          <w:instrText xml:space="preserve"> PAGEREF _Toc340935560 \h </w:instrText>
        </w:r>
        <w:r w:rsidR="00904B0A">
          <w:rPr>
            <w:webHidden/>
          </w:rPr>
        </w:r>
        <w:r w:rsidR="00904B0A">
          <w:rPr>
            <w:webHidden/>
          </w:rPr>
          <w:fldChar w:fldCharType="separate"/>
        </w:r>
        <w:r w:rsidR="00904B0A">
          <w:rPr>
            <w:webHidden/>
          </w:rPr>
          <w:t>10</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61" w:history="1">
        <w:r w:rsidR="00904B0A" w:rsidRPr="00E26A25">
          <w:rPr>
            <w:rStyle w:val="Hyperlink"/>
          </w:rPr>
          <w:t>3.8</w:t>
        </w:r>
        <w:r w:rsidR="00904B0A" w:rsidRPr="00C93582">
          <w:rPr>
            <w:rFonts w:ascii="Calibri" w:hAnsi="Calibri" w:cs="Times New Roman"/>
            <w:b w:val="0"/>
            <w:bCs w:val="0"/>
            <w:szCs w:val="22"/>
            <w:lang w:eastAsia="en-AU"/>
          </w:rPr>
          <w:tab/>
        </w:r>
        <w:r w:rsidR="00904B0A" w:rsidRPr="00E26A25">
          <w:rPr>
            <w:rStyle w:val="Hyperlink"/>
          </w:rPr>
          <w:t>Meetings of the Executive Committee</w:t>
        </w:r>
        <w:r w:rsidR="00904B0A">
          <w:rPr>
            <w:webHidden/>
          </w:rPr>
          <w:tab/>
        </w:r>
        <w:r w:rsidR="00904B0A">
          <w:rPr>
            <w:webHidden/>
          </w:rPr>
          <w:fldChar w:fldCharType="begin"/>
        </w:r>
        <w:r w:rsidR="00904B0A">
          <w:rPr>
            <w:webHidden/>
          </w:rPr>
          <w:instrText xml:space="preserve"> PAGEREF _Toc340935561 \h </w:instrText>
        </w:r>
        <w:r w:rsidR="00904B0A">
          <w:rPr>
            <w:webHidden/>
          </w:rPr>
        </w:r>
        <w:r w:rsidR="00904B0A">
          <w:rPr>
            <w:webHidden/>
          </w:rPr>
          <w:fldChar w:fldCharType="separate"/>
        </w:r>
        <w:r w:rsidR="00904B0A">
          <w:rPr>
            <w:webHidden/>
          </w:rPr>
          <w:t>10</w:t>
        </w:r>
        <w:r w:rsidR="00904B0A">
          <w:rPr>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62" w:history="1">
        <w:r w:rsidR="00904B0A" w:rsidRPr="00E26A25">
          <w:rPr>
            <w:rStyle w:val="Hyperlink"/>
            <w:noProof/>
          </w:rPr>
          <w:t>3.8.1</w:t>
        </w:r>
        <w:r w:rsidR="00904B0A" w:rsidRPr="00C93582">
          <w:rPr>
            <w:rFonts w:ascii="Calibri" w:hAnsi="Calibri" w:cs="Times New Roman"/>
            <w:noProof/>
            <w:sz w:val="22"/>
            <w:szCs w:val="22"/>
            <w:lang w:eastAsia="en-AU"/>
          </w:rPr>
          <w:tab/>
        </w:r>
        <w:r w:rsidR="00904B0A" w:rsidRPr="00E26A25">
          <w:rPr>
            <w:rStyle w:val="Hyperlink"/>
            <w:noProof/>
          </w:rPr>
          <w:t>Quorum for Executive Committee</w:t>
        </w:r>
        <w:r w:rsidR="00904B0A">
          <w:rPr>
            <w:noProof/>
            <w:webHidden/>
          </w:rPr>
          <w:tab/>
        </w:r>
        <w:r w:rsidR="00904B0A">
          <w:rPr>
            <w:noProof/>
            <w:webHidden/>
          </w:rPr>
          <w:fldChar w:fldCharType="begin"/>
        </w:r>
        <w:r w:rsidR="00904B0A">
          <w:rPr>
            <w:noProof/>
            <w:webHidden/>
          </w:rPr>
          <w:instrText xml:space="preserve"> PAGEREF _Toc340935562 \h </w:instrText>
        </w:r>
        <w:r w:rsidR="00904B0A">
          <w:rPr>
            <w:noProof/>
            <w:webHidden/>
          </w:rPr>
        </w:r>
        <w:r w:rsidR="00904B0A">
          <w:rPr>
            <w:noProof/>
            <w:webHidden/>
          </w:rPr>
          <w:fldChar w:fldCharType="separate"/>
        </w:r>
        <w:r w:rsidR="00904B0A">
          <w:rPr>
            <w:noProof/>
            <w:webHidden/>
          </w:rPr>
          <w:t>11</w:t>
        </w:r>
        <w:r w:rsidR="00904B0A">
          <w:rPr>
            <w:noProof/>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63" w:history="1">
        <w:r w:rsidR="00904B0A" w:rsidRPr="00E26A25">
          <w:rPr>
            <w:rStyle w:val="Hyperlink"/>
            <w:noProof/>
          </w:rPr>
          <w:t>3.8.2</w:t>
        </w:r>
        <w:r w:rsidR="00904B0A" w:rsidRPr="00C93582">
          <w:rPr>
            <w:rFonts w:ascii="Calibri" w:hAnsi="Calibri" w:cs="Times New Roman"/>
            <w:noProof/>
            <w:sz w:val="22"/>
            <w:szCs w:val="22"/>
            <w:lang w:eastAsia="en-AU"/>
          </w:rPr>
          <w:tab/>
        </w:r>
        <w:r w:rsidR="00904B0A" w:rsidRPr="00E26A25">
          <w:rPr>
            <w:rStyle w:val="Hyperlink"/>
            <w:noProof/>
          </w:rPr>
          <w:t>Attendance at Executive Committee meetings</w:t>
        </w:r>
        <w:r w:rsidR="00904B0A">
          <w:rPr>
            <w:noProof/>
            <w:webHidden/>
          </w:rPr>
          <w:tab/>
        </w:r>
        <w:r w:rsidR="00904B0A">
          <w:rPr>
            <w:noProof/>
            <w:webHidden/>
          </w:rPr>
          <w:fldChar w:fldCharType="begin"/>
        </w:r>
        <w:r w:rsidR="00904B0A">
          <w:rPr>
            <w:noProof/>
            <w:webHidden/>
          </w:rPr>
          <w:instrText xml:space="preserve"> PAGEREF _Toc340935563 \h </w:instrText>
        </w:r>
        <w:r w:rsidR="00904B0A">
          <w:rPr>
            <w:noProof/>
            <w:webHidden/>
          </w:rPr>
        </w:r>
        <w:r w:rsidR="00904B0A">
          <w:rPr>
            <w:noProof/>
            <w:webHidden/>
          </w:rPr>
          <w:fldChar w:fldCharType="separate"/>
        </w:r>
        <w:r w:rsidR="00904B0A">
          <w:rPr>
            <w:noProof/>
            <w:webHidden/>
          </w:rPr>
          <w:t>11</w:t>
        </w:r>
        <w:r w:rsidR="00904B0A">
          <w:rPr>
            <w:noProof/>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64" w:history="1">
        <w:r w:rsidR="00904B0A" w:rsidRPr="00E26A25">
          <w:rPr>
            <w:rStyle w:val="Hyperlink"/>
            <w:noProof/>
          </w:rPr>
          <w:t>3.8.3</w:t>
        </w:r>
        <w:r w:rsidR="00904B0A" w:rsidRPr="00C93582">
          <w:rPr>
            <w:rFonts w:ascii="Calibri" w:hAnsi="Calibri" w:cs="Times New Roman"/>
            <w:noProof/>
            <w:sz w:val="22"/>
            <w:szCs w:val="22"/>
            <w:lang w:eastAsia="en-AU"/>
          </w:rPr>
          <w:tab/>
        </w:r>
        <w:r w:rsidR="00904B0A" w:rsidRPr="00E26A25">
          <w:rPr>
            <w:rStyle w:val="Hyperlink"/>
            <w:noProof/>
          </w:rPr>
          <w:t>Casting votes</w:t>
        </w:r>
        <w:r w:rsidR="00904B0A">
          <w:rPr>
            <w:noProof/>
            <w:webHidden/>
          </w:rPr>
          <w:tab/>
        </w:r>
        <w:r w:rsidR="00904B0A">
          <w:rPr>
            <w:noProof/>
            <w:webHidden/>
          </w:rPr>
          <w:fldChar w:fldCharType="begin"/>
        </w:r>
        <w:r w:rsidR="00904B0A">
          <w:rPr>
            <w:noProof/>
            <w:webHidden/>
          </w:rPr>
          <w:instrText xml:space="preserve"> PAGEREF _Toc340935564 \h </w:instrText>
        </w:r>
        <w:r w:rsidR="00904B0A">
          <w:rPr>
            <w:noProof/>
            <w:webHidden/>
          </w:rPr>
        </w:r>
        <w:r w:rsidR="00904B0A">
          <w:rPr>
            <w:noProof/>
            <w:webHidden/>
          </w:rPr>
          <w:fldChar w:fldCharType="separate"/>
        </w:r>
        <w:r w:rsidR="00904B0A">
          <w:rPr>
            <w:noProof/>
            <w:webHidden/>
          </w:rPr>
          <w:t>11</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65" w:history="1">
        <w:r w:rsidR="00904B0A" w:rsidRPr="00E26A25">
          <w:rPr>
            <w:rStyle w:val="Hyperlink"/>
          </w:rPr>
          <w:t>3.9</w:t>
        </w:r>
        <w:r w:rsidR="00904B0A" w:rsidRPr="00C93582">
          <w:rPr>
            <w:rFonts w:ascii="Calibri" w:hAnsi="Calibri" w:cs="Times New Roman"/>
            <w:b w:val="0"/>
            <w:bCs w:val="0"/>
            <w:szCs w:val="22"/>
            <w:lang w:eastAsia="en-AU"/>
          </w:rPr>
          <w:tab/>
        </w:r>
        <w:r w:rsidR="00904B0A" w:rsidRPr="00E26A25">
          <w:rPr>
            <w:rStyle w:val="Hyperlink"/>
          </w:rPr>
          <w:t>General Meetings</w:t>
        </w:r>
        <w:r w:rsidR="00904B0A">
          <w:rPr>
            <w:webHidden/>
          </w:rPr>
          <w:tab/>
        </w:r>
        <w:r w:rsidR="00904B0A">
          <w:rPr>
            <w:webHidden/>
          </w:rPr>
          <w:fldChar w:fldCharType="begin"/>
        </w:r>
        <w:r w:rsidR="00904B0A">
          <w:rPr>
            <w:webHidden/>
          </w:rPr>
          <w:instrText xml:space="preserve"> PAGEREF _Toc340935565 \h </w:instrText>
        </w:r>
        <w:r w:rsidR="00904B0A">
          <w:rPr>
            <w:webHidden/>
          </w:rPr>
        </w:r>
        <w:r w:rsidR="00904B0A">
          <w:rPr>
            <w:webHidden/>
          </w:rPr>
          <w:fldChar w:fldCharType="separate"/>
        </w:r>
        <w:r w:rsidR="00904B0A">
          <w:rPr>
            <w:webHidden/>
          </w:rPr>
          <w:t>11</w:t>
        </w:r>
        <w:r w:rsidR="00904B0A">
          <w:rPr>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66" w:history="1">
        <w:r w:rsidR="00904B0A" w:rsidRPr="00E26A25">
          <w:rPr>
            <w:rStyle w:val="Hyperlink"/>
            <w:noProof/>
          </w:rPr>
          <w:t>3.9.1</w:t>
        </w:r>
        <w:r w:rsidR="00904B0A" w:rsidRPr="00C93582">
          <w:rPr>
            <w:rFonts w:ascii="Calibri" w:hAnsi="Calibri" w:cs="Times New Roman"/>
            <w:noProof/>
            <w:sz w:val="22"/>
            <w:szCs w:val="22"/>
            <w:lang w:eastAsia="en-AU"/>
          </w:rPr>
          <w:tab/>
        </w:r>
        <w:r w:rsidR="00904B0A" w:rsidRPr="00E26A25">
          <w:rPr>
            <w:rStyle w:val="Hyperlink"/>
            <w:noProof/>
          </w:rPr>
          <w:t>Agenda items</w:t>
        </w:r>
        <w:r w:rsidR="00904B0A">
          <w:rPr>
            <w:noProof/>
            <w:webHidden/>
          </w:rPr>
          <w:tab/>
        </w:r>
        <w:r w:rsidR="00904B0A">
          <w:rPr>
            <w:noProof/>
            <w:webHidden/>
          </w:rPr>
          <w:fldChar w:fldCharType="begin"/>
        </w:r>
        <w:r w:rsidR="00904B0A">
          <w:rPr>
            <w:noProof/>
            <w:webHidden/>
          </w:rPr>
          <w:instrText xml:space="preserve"> PAGEREF _Toc340935566 \h </w:instrText>
        </w:r>
        <w:r w:rsidR="00904B0A">
          <w:rPr>
            <w:noProof/>
            <w:webHidden/>
          </w:rPr>
        </w:r>
        <w:r w:rsidR="00904B0A">
          <w:rPr>
            <w:noProof/>
            <w:webHidden/>
          </w:rPr>
          <w:fldChar w:fldCharType="separate"/>
        </w:r>
        <w:r w:rsidR="00904B0A">
          <w:rPr>
            <w:noProof/>
            <w:webHidden/>
          </w:rPr>
          <w:t>11</w:t>
        </w:r>
        <w:r w:rsidR="00904B0A">
          <w:rPr>
            <w:noProof/>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67" w:history="1">
        <w:r w:rsidR="00904B0A" w:rsidRPr="00E26A25">
          <w:rPr>
            <w:rStyle w:val="Hyperlink"/>
            <w:noProof/>
          </w:rPr>
          <w:t>3.9.2</w:t>
        </w:r>
        <w:r w:rsidR="00904B0A" w:rsidRPr="00C93582">
          <w:rPr>
            <w:rFonts w:ascii="Calibri" w:hAnsi="Calibri" w:cs="Times New Roman"/>
            <w:noProof/>
            <w:sz w:val="22"/>
            <w:szCs w:val="22"/>
            <w:lang w:eastAsia="en-AU"/>
          </w:rPr>
          <w:tab/>
        </w:r>
        <w:r w:rsidR="00904B0A" w:rsidRPr="00E26A25">
          <w:rPr>
            <w:rStyle w:val="Hyperlink"/>
            <w:noProof/>
          </w:rPr>
          <w:t>Proxy votes</w:t>
        </w:r>
        <w:r w:rsidR="00904B0A">
          <w:rPr>
            <w:noProof/>
            <w:webHidden/>
          </w:rPr>
          <w:tab/>
        </w:r>
        <w:r w:rsidR="00904B0A">
          <w:rPr>
            <w:noProof/>
            <w:webHidden/>
          </w:rPr>
          <w:fldChar w:fldCharType="begin"/>
        </w:r>
        <w:r w:rsidR="00904B0A">
          <w:rPr>
            <w:noProof/>
            <w:webHidden/>
          </w:rPr>
          <w:instrText xml:space="preserve"> PAGEREF _Toc340935567 \h </w:instrText>
        </w:r>
        <w:r w:rsidR="00904B0A">
          <w:rPr>
            <w:noProof/>
            <w:webHidden/>
          </w:rPr>
        </w:r>
        <w:r w:rsidR="00904B0A">
          <w:rPr>
            <w:noProof/>
            <w:webHidden/>
          </w:rPr>
          <w:fldChar w:fldCharType="separate"/>
        </w:r>
        <w:r w:rsidR="00904B0A">
          <w:rPr>
            <w:noProof/>
            <w:webHidden/>
          </w:rPr>
          <w:t>11</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68" w:history="1">
        <w:r w:rsidR="00904B0A" w:rsidRPr="00E26A25">
          <w:rPr>
            <w:rStyle w:val="Hyperlink"/>
          </w:rPr>
          <w:t>3.10</w:t>
        </w:r>
        <w:r w:rsidR="00904B0A" w:rsidRPr="00C93582">
          <w:rPr>
            <w:rFonts w:ascii="Calibri" w:hAnsi="Calibri" w:cs="Times New Roman"/>
            <w:b w:val="0"/>
            <w:bCs w:val="0"/>
            <w:szCs w:val="22"/>
            <w:lang w:eastAsia="en-AU"/>
          </w:rPr>
          <w:tab/>
        </w:r>
        <w:r w:rsidR="00904B0A" w:rsidRPr="00E26A25">
          <w:rPr>
            <w:rStyle w:val="Hyperlink"/>
          </w:rPr>
          <w:t>Forfeiture of election to Executive committee</w:t>
        </w:r>
        <w:r w:rsidR="00904B0A">
          <w:rPr>
            <w:webHidden/>
          </w:rPr>
          <w:tab/>
        </w:r>
        <w:r w:rsidR="00904B0A">
          <w:rPr>
            <w:webHidden/>
          </w:rPr>
          <w:fldChar w:fldCharType="begin"/>
        </w:r>
        <w:r w:rsidR="00904B0A">
          <w:rPr>
            <w:webHidden/>
          </w:rPr>
          <w:instrText xml:space="preserve"> PAGEREF _Toc340935568 \h </w:instrText>
        </w:r>
        <w:r w:rsidR="00904B0A">
          <w:rPr>
            <w:webHidden/>
          </w:rPr>
        </w:r>
        <w:r w:rsidR="00904B0A">
          <w:rPr>
            <w:webHidden/>
          </w:rPr>
          <w:fldChar w:fldCharType="separate"/>
        </w:r>
        <w:r w:rsidR="00904B0A">
          <w:rPr>
            <w:webHidden/>
          </w:rPr>
          <w:t>11</w:t>
        </w:r>
        <w:r w:rsidR="00904B0A">
          <w:rPr>
            <w:webHidden/>
          </w:rPr>
          <w:fldChar w:fldCharType="end"/>
        </w:r>
      </w:hyperlink>
    </w:p>
    <w:p w:rsidR="00904B0A" w:rsidRPr="00C93582" w:rsidRDefault="00D43264">
      <w:pPr>
        <w:pStyle w:val="TOC1"/>
        <w:rPr>
          <w:rFonts w:ascii="Calibri" w:hAnsi="Calibri" w:cs="Times New Roman"/>
          <w:b w:val="0"/>
          <w:bCs w:val="0"/>
          <w:caps w:val="0"/>
          <w:noProof/>
          <w:szCs w:val="22"/>
          <w:lang w:eastAsia="en-AU"/>
        </w:rPr>
      </w:pPr>
      <w:hyperlink w:anchor="_Toc340935569" w:history="1">
        <w:r w:rsidR="00904B0A" w:rsidRPr="00E26A25">
          <w:rPr>
            <w:rStyle w:val="Hyperlink"/>
            <w:noProof/>
          </w:rPr>
          <w:t>4</w:t>
        </w:r>
        <w:r w:rsidR="00904B0A" w:rsidRPr="00C93582">
          <w:rPr>
            <w:rFonts w:ascii="Calibri" w:hAnsi="Calibri" w:cs="Times New Roman"/>
            <w:b w:val="0"/>
            <w:bCs w:val="0"/>
            <w:caps w:val="0"/>
            <w:noProof/>
            <w:szCs w:val="22"/>
            <w:lang w:eastAsia="en-AU"/>
          </w:rPr>
          <w:tab/>
        </w:r>
        <w:r w:rsidR="00904B0A" w:rsidRPr="00E26A25">
          <w:rPr>
            <w:rStyle w:val="Hyperlink"/>
            <w:noProof/>
          </w:rPr>
          <w:t xml:space="preserve">Annual general, </w:t>
        </w:r>
        <w:r w:rsidR="00904B0A" w:rsidRPr="00E26A25">
          <w:rPr>
            <w:rStyle w:val="Hyperlink"/>
            <w:noProof/>
            <w:shd w:val="clear" w:color="auto" w:fill="FFFFFF"/>
          </w:rPr>
          <w:t>General or Special General</w:t>
        </w:r>
        <w:r w:rsidR="00904B0A" w:rsidRPr="00E26A25">
          <w:rPr>
            <w:rStyle w:val="Hyperlink"/>
            <w:noProof/>
          </w:rPr>
          <w:t xml:space="preserve"> meetings</w:t>
        </w:r>
        <w:r w:rsidR="00904B0A">
          <w:rPr>
            <w:noProof/>
            <w:webHidden/>
          </w:rPr>
          <w:tab/>
        </w:r>
        <w:r w:rsidR="00904B0A">
          <w:rPr>
            <w:noProof/>
            <w:webHidden/>
          </w:rPr>
          <w:fldChar w:fldCharType="begin"/>
        </w:r>
        <w:r w:rsidR="00904B0A">
          <w:rPr>
            <w:noProof/>
            <w:webHidden/>
          </w:rPr>
          <w:instrText xml:space="preserve"> PAGEREF _Toc340935569 \h </w:instrText>
        </w:r>
        <w:r w:rsidR="00904B0A">
          <w:rPr>
            <w:noProof/>
            <w:webHidden/>
          </w:rPr>
        </w:r>
        <w:r w:rsidR="00904B0A">
          <w:rPr>
            <w:noProof/>
            <w:webHidden/>
          </w:rPr>
          <w:fldChar w:fldCharType="separate"/>
        </w:r>
        <w:r w:rsidR="00904B0A">
          <w:rPr>
            <w:noProof/>
            <w:webHidden/>
          </w:rPr>
          <w:t>12</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70" w:history="1">
        <w:r w:rsidR="00904B0A" w:rsidRPr="00E26A25">
          <w:rPr>
            <w:rStyle w:val="Hyperlink"/>
          </w:rPr>
          <w:t>4.1</w:t>
        </w:r>
        <w:r w:rsidR="00904B0A" w:rsidRPr="00C93582">
          <w:rPr>
            <w:rFonts w:ascii="Calibri" w:hAnsi="Calibri" w:cs="Times New Roman"/>
            <w:b w:val="0"/>
            <w:bCs w:val="0"/>
            <w:szCs w:val="22"/>
            <w:lang w:eastAsia="en-AU"/>
          </w:rPr>
          <w:tab/>
        </w:r>
        <w:r w:rsidR="00904B0A" w:rsidRPr="00E26A25">
          <w:rPr>
            <w:rStyle w:val="Hyperlink"/>
          </w:rPr>
          <w:t>Quorum</w:t>
        </w:r>
        <w:r w:rsidR="00904B0A">
          <w:rPr>
            <w:webHidden/>
          </w:rPr>
          <w:tab/>
        </w:r>
        <w:r w:rsidR="00904B0A">
          <w:rPr>
            <w:webHidden/>
          </w:rPr>
          <w:fldChar w:fldCharType="begin"/>
        </w:r>
        <w:r w:rsidR="00904B0A">
          <w:rPr>
            <w:webHidden/>
          </w:rPr>
          <w:instrText xml:space="preserve"> PAGEREF _Toc340935570 \h </w:instrText>
        </w:r>
        <w:r w:rsidR="00904B0A">
          <w:rPr>
            <w:webHidden/>
          </w:rPr>
        </w:r>
        <w:r w:rsidR="00904B0A">
          <w:rPr>
            <w:webHidden/>
          </w:rPr>
          <w:fldChar w:fldCharType="separate"/>
        </w:r>
        <w:r w:rsidR="00904B0A">
          <w:rPr>
            <w:webHidden/>
          </w:rPr>
          <w:t>12</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71" w:history="1">
        <w:r w:rsidR="00904B0A" w:rsidRPr="00E26A25">
          <w:rPr>
            <w:rStyle w:val="Hyperlink"/>
          </w:rPr>
          <w:t>4.2</w:t>
        </w:r>
        <w:r w:rsidR="00904B0A" w:rsidRPr="00C93582">
          <w:rPr>
            <w:rFonts w:ascii="Calibri" w:hAnsi="Calibri" w:cs="Times New Roman"/>
            <w:b w:val="0"/>
            <w:bCs w:val="0"/>
            <w:szCs w:val="22"/>
            <w:lang w:eastAsia="en-AU"/>
          </w:rPr>
          <w:tab/>
        </w:r>
        <w:r w:rsidR="00904B0A" w:rsidRPr="00E26A25">
          <w:rPr>
            <w:rStyle w:val="Hyperlink"/>
          </w:rPr>
          <w:t>Voting and Casting Votes</w:t>
        </w:r>
        <w:r w:rsidR="00904B0A">
          <w:rPr>
            <w:webHidden/>
          </w:rPr>
          <w:tab/>
        </w:r>
        <w:r w:rsidR="00904B0A">
          <w:rPr>
            <w:webHidden/>
          </w:rPr>
          <w:fldChar w:fldCharType="begin"/>
        </w:r>
        <w:r w:rsidR="00904B0A">
          <w:rPr>
            <w:webHidden/>
          </w:rPr>
          <w:instrText xml:space="preserve"> PAGEREF _Toc340935571 \h </w:instrText>
        </w:r>
        <w:r w:rsidR="00904B0A">
          <w:rPr>
            <w:webHidden/>
          </w:rPr>
        </w:r>
        <w:r w:rsidR="00904B0A">
          <w:rPr>
            <w:webHidden/>
          </w:rPr>
          <w:fldChar w:fldCharType="separate"/>
        </w:r>
        <w:r w:rsidR="00904B0A">
          <w:rPr>
            <w:webHidden/>
          </w:rPr>
          <w:t>12</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72" w:history="1">
        <w:r w:rsidR="00904B0A" w:rsidRPr="00E26A25">
          <w:rPr>
            <w:rStyle w:val="Hyperlink"/>
          </w:rPr>
          <w:t>4.3</w:t>
        </w:r>
        <w:r w:rsidR="00904B0A" w:rsidRPr="00C93582">
          <w:rPr>
            <w:rFonts w:ascii="Calibri" w:hAnsi="Calibri" w:cs="Times New Roman"/>
            <w:b w:val="0"/>
            <w:bCs w:val="0"/>
            <w:szCs w:val="22"/>
            <w:lang w:eastAsia="en-AU"/>
          </w:rPr>
          <w:tab/>
        </w:r>
        <w:r w:rsidR="00904B0A" w:rsidRPr="00E26A25">
          <w:rPr>
            <w:rStyle w:val="Hyperlink"/>
          </w:rPr>
          <w:t>Notice of a general meeting</w:t>
        </w:r>
        <w:r w:rsidR="00904B0A">
          <w:rPr>
            <w:webHidden/>
          </w:rPr>
          <w:tab/>
        </w:r>
        <w:r w:rsidR="00904B0A">
          <w:rPr>
            <w:webHidden/>
          </w:rPr>
          <w:fldChar w:fldCharType="begin"/>
        </w:r>
        <w:r w:rsidR="00904B0A">
          <w:rPr>
            <w:webHidden/>
          </w:rPr>
          <w:instrText xml:space="preserve"> PAGEREF _Toc340935572 \h </w:instrText>
        </w:r>
        <w:r w:rsidR="00904B0A">
          <w:rPr>
            <w:webHidden/>
          </w:rPr>
        </w:r>
        <w:r w:rsidR="00904B0A">
          <w:rPr>
            <w:webHidden/>
          </w:rPr>
          <w:fldChar w:fldCharType="separate"/>
        </w:r>
        <w:r w:rsidR="00904B0A">
          <w:rPr>
            <w:webHidden/>
          </w:rPr>
          <w:t>12</w:t>
        </w:r>
        <w:r w:rsidR="00904B0A">
          <w:rPr>
            <w:webHidden/>
          </w:rPr>
          <w:fldChar w:fldCharType="end"/>
        </w:r>
      </w:hyperlink>
    </w:p>
    <w:p w:rsidR="00904B0A" w:rsidRPr="00C93582" w:rsidRDefault="00D43264">
      <w:pPr>
        <w:pStyle w:val="TOC1"/>
        <w:rPr>
          <w:rFonts w:ascii="Calibri" w:hAnsi="Calibri" w:cs="Times New Roman"/>
          <w:b w:val="0"/>
          <w:bCs w:val="0"/>
          <w:caps w:val="0"/>
          <w:noProof/>
          <w:szCs w:val="22"/>
          <w:lang w:eastAsia="en-AU"/>
        </w:rPr>
      </w:pPr>
      <w:hyperlink w:anchor="_Toc340935573" w:history="1">
        <w:r w:rsidR="00904B0A" w:rsidRPr="00E26A25">
          <w:rPr>
            <w:rStyle w:val="Hyperlink"/>
            <w:noProof/>
          </w:rPr>
          <w:t>5</w:t>
        </w:r>
        <w:r w:rsidR="00904B0A" w:rsidRPr="00C93582">
          <w:rPr>
            <w:rFonts w:ascii="Calibri" w:hAnsi="Calibri" w:cs="Times New Roman"/>
            <w:b w:val="0"/>
            <w:bCs w:val="0"/>
            <w:caps w:val="0"/>
            <w:noProof/>
            <w:szCs w:val="22"/>
            <w:lang w:eastAsia="en-AU"/>
          </w:rPr>
          <w:tab/>
        </w:r>
        <w:r w:rsidR="00904B0A" w:rsidRPr="00E26A25">
          <w:rPr>
            <w:rStyle w:val="Hyperlink"/>
            <w:noProof/>
          </w:rPr>
          <w:t>General</w:t>
        </w:r>
        <w:r w:rsidR="00904B0A">
          <w:rPr>
            <w:noProof/>
            <w:webHidden/>
          </w:rPr>
          <w:tab/>
        </w:r>
        <w:r w:rsidR="00904B0A">
          <w:rPr>
            <w:noProof/>
            <w:webHidden/>
          </w:rPr>
          <w:fldChar w:fldCharType="begin"/>
        </w:r>
        <w:r w:rsidR="00904B0A">
          <w:rPr>
            <w:noProof/>
            <w:webHidden/>
          </w:rPr>
          <w:instrText xml:space="preserve"> PAGEREF _Toc340935573 \h </w:instrText>
        </w:r>
        <w:r w:rsidR="00904B0A">
          <w:rPr>
            <w:noProof/>
            <w:webHidden/>
          </w:rPr>
        </w:r>
        <w:r w:rsidR="00904B0A">
          <w:rPr>
            <w:noProof/>
            <w:webHidden/>
          </w:rPr>
          <w:fldChar w:fldCharType="separate"/>
        </w:r>
        <w:r w:rsidR="00904B0A">
          <w:rPr>
            <w:noProof/>
            <w:webHidden/>
          </w:rPr>
          <w:t>12</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74" w:history="1">
        <w:r w:rsidR="00904B0A" w:rsidRPr="00E26A25">
          <w:rPr>
            <w:rStyle w:val="Hyperlink"/>
          </w:rPr>
          <w:t>5.1</w:t>
        </w:r>
        <w:r w:rsidR="00904B0A" w:rsidRPr="00C93582">
          <w:rPr>
            <w:rFonts w:ascii="Calibri" w:hAnsi="Calibri" w:cs="Times New Roman"/>
            <w:b w:val="0"/>
            <w:bCs w:val="0"/>
            <w:szCs w:val="22"/>
            <w:lang w:eastAsia="en-AU"/>
          </w:rPr>
          <w:tab/>
        </w:r>
        <w:r w:rsidR="00904B0A" w:rsidRPr="00E26A25">
          <w:rPr>
            <w:rStyle w:val="Hyperlink"/>
          </w:rPr>
          <w:t>Reportage of meetings</w:t>
        </w:r>
        <w:r w:rsidR="00904B0A">
          <w:rPr>
            <w:webHidden/>
          </w:rPr>
          <w:tab/>
        </w:r>
        <w:r w:rsidR="00904B0A">
          <w:rPr>
            <w:webHidden/>
          </w:rPr>
          <w:fldChar w:fldCharType="begin"/>
        </w:r>
        <w:r w:rsidR="00904B0A">
          <w:rPr>
            <w:webHidden/>
          </w:rPr>
          <w:instrText xml:space="preserve"> PAGEREF _Toc340935574 \h </w:instrText>
        </w:r>
        <w:r w:rsidR="00904B0A">
          <w:rPr>
            <w:webHidden/>
          </w:rPr>
        </w:r>
        <w:r w:rsidR="00904B0A">
          <w:rPr>
            <w:webHidden/>
          </w:rPr>
          <w:fldChar w:fldCharType="separate"/>
        </w:r>
        <w:r w:rsidR="00904B0A">
          <w:rPr>
            <w:webHidden/>
          </w:rPr>
          <w:t>12</w:t>
        </w:r>
        <w:r w:rsidR="00904B0A">
          <w:rPr>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75" w:history="1">
        <w:r w:rsidR="00904B0A" w:rsidRPr="00E26A25">
          <w:rPr>
            <w:rStyle w:val="Hyperlink"/>
          </w:rPr>
          <w:t>5.2</w:t>
        </w:r>
        <w:r w:rsidR="00904B0A" w:rsidRPr="00C93582">
          <w:rPr>
            <w:rFonts w:ascii="Calibri" w:hAnsi="Calibri" w:cs="Times New Roman"/>
            <w:b w:val="0"/>
            <w:bCs w:val="0"/>
            <w:szCs w:val="22"/>
            <w:lang w:eastAsia="en-AU"/>
          </w:rPr>
          <w:tab/>
        </w:r>
        <w:r w:rsidR="00904B0A" w:rsidRPr="00E26A25">
          <w:rPr>
            <w:rStyle w:val="Hyperlink"/>
          </w:rPr>
          <w:t>Financial</w:t>
        </w:r>
        <w:r w:rsidR="00904B0A">
          <w:rPr>
            <w:webHidden/>
          </w:rPr>
          <w:tab/>
        </w:r>
        <w:r w:rsidR="00904B0A">
          <w:rPr>
            <w:webHidden/>
          </w:rPr>
          <w:fldChar w:fldCharType="begin"/>
        </w:r>
        <w:r w:rsidR="00904B0A">
          <w:rPr>
            <w:webHidden/>
          </w:rPr>
          <w:instrText xml:space="preserve"> PAGEREF _Toc340935575 \h </w:instrText>
        </w:r>
        <w:r w:rsidR="00904B0A">
          <w:rPr>
            <w:webHidden/>
          </w:rPr>
        </w:r>
        <w:r w:rsidR="00904B0A">
          <w:rPr>
            <w:webHidden/>
          </w:rPr>
          <w:fldChar w:fldCharType="separate"/>
        </w:r>
        <w:r w:rsidR="00904B0A">
          <w:rPr>
            <w:webHidden/>
          </w:rPr>
          <w:t>12</w:t>
        </w:r>
        <w:r w:rsidR="00904B0A">
          <w:rPr>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76" w:history="1">
        <w:r w:rsidR="00904B0A" w:rsidRPr="00E26A25">
          <w:rPr>
            <w:rStyle w:val="Hyperlink"/>
            <w:noProof/>
          </w:rPr>
          <w:t>5.2.1</w:t>
        </w:r>
        <w:r w:rsidR="00904B0A" w:rsidRPr="00C93582">
          <w:rPr>
            <w:rFonts w:ascii="Calibri" w:hAnsi="Calibri" w:cs="Times New Roman"/>
            <w:noProof/>
            <w:sz w:val="22"/>
            <w:szCs w:val="22"/>
            <w:lang w:eastAsia="en-AU"/>
          </w:rPr>
          <w:tab/>
        </w:r>
        <w:r w:rsidR="00904B0A" w:rsidRPr="00E26A25">
          <w:rPr>
            <w:rStyle w:val="Hyperlink"/>
            <w:noProof/>
          </w:rPr>
          <w:t>Approval of Expenditure</w:t>
        </w:r>
        <w:r w:rsidR="00904B0A">
          <w:rPr>
            <w:noProof/>
            <w:webHidden/>
          </w:rPr>
          <w:tab/>
        </w:r>
        <w:r w:rsidR="00904B0A">
          <w:rPr>
            <w:noProof/>
            <w:webHidden/>
          </w:rPr>
          <w:fldChar w:fldCharType="begin"/>
        </w:r>
        <w:r w:rsidR="00904B0A">
          <w:rPr>
            <w:noProof/>
            <w:webHidden/>
          </w:rPr>
          <w:instrText xml:space="preserve"> PAGEREF _Toc340935576 \h </w:instrText>
        </w:r>
        <w:r w:rsidR="00904B0A">
          <w:rPr>
            <w:noProof/>
            <w:webHidden/>
          </w:rPr>
        </w:r>
        <w:r w:rsidR="00904B0A">
          <w:rPr>
            <w:noProof/>
            <w:webHidden/>
          </w:rPr>
          <w:fldChar w:fldCharType="separate"/>
        </w:r>
        <w:r w:rsidR="00904B0A">
          <w:rPr>
            <w:noProof/>
            <w:webHidden/>
          </w:rPr>
          <w:t>12</w:t>
        </w:r>
        <w:r w:rsidR="00904B0A">
          <w:rPr>
            <w:noProof/>
            <w:webHidden/>
          </w:rPr>
          <w:fldChar w:fldCharType="end"/>
        </w:r>
      </w:hyperlink>
    </w:p>
    <w:p w:rsidR="00904B0A" w:rsidRPr="00C93582" w:rsidRDefault="00D43264">
      <w:pPr>
        <w:pStyle w:val="TOC3"/>
        <w:rPr>
          <w:rFonts w:ascii="Calibri" w:hAnsi="Calibri" w:cs="Times New Roman"/>
          <w:noProof/>
          <w:sz w:val="22"/>
          <w:szCs w:val="22"/>
          <w:lang w:eastAsia="en-AU"/>
        </w:rPr>
      </w:pPr>
      <w:hyperlink w:anchor="_Toc340935577" w:history="1">
        <w:r w:rsidR="00904B0A" w:rsidRPr="00E26A25">
          <w:rPr>
            <w:rStyle w:val="Hyperlink"/>
            <w:noProof/>
          </w:rPr>
          <w:t>5.2.2</w:t>
        </w:r>
        <w:r w:rsidR="00904B0A" w:rsidRPr="00C93582">
          <w:rPr>
            <w:rFonts w:ascii="Calibri" w:hAnsi="Calibri" w:cs="Times New Roman"/>
            <w:noProof/>
            <w:sz w:val="22"/>
            <w:szCs w:val="22"/>
            <w:lang w:eastAsia="en-AU"/>
          </w:rPr>
          <w:tab/>
        </w:r>
        <w:r w:rsidR="00904B0A" w:rsidRPr="00E26A25">
          <w:rPr>
            <w:rStyle w:val="Hyperlink"/>
            <w:noProof/>
          </w:rPr>
          <w:t>Financial Year</w:t>
        </w:r>
        <w:r w:rsidR="00904B0A">
          <w:rPr>
            <w:noProof/>
            <w:webHidden/>
          </w:rPr>
          <w:tab/>
        </w:r>
        <w:r w:rsidR="00904B0A">
          <w:rPr>
            <w:noProof/>
            <w:webHidden/>
          </w:rPr>
          <w:fldChar w:fldCharType="begin"/>
        </w:r>
        <w:r w:rsidR="00904B0A">
          <w:rPr>
            <w:noProof/>
            <w:webHidden/>
          </w:rPr>
          <w:instrText xml:space="preserve"> PAGEREF _Toc340935577 \h </w:instrText>
        </w:r>
        <w:r w:rsidR="00904B0A">
          <w:rPr>
            <w:noProof/>
            <w:webHidden/>
          </w:rPr>
        </w:r>
        <w:r w:rsidR="00904B0A">
          <w:rPr>
            <w:noProof/>
            <w:webHidden/>
          </w:rPr>
          <w:fldChar w:fldCharType="separate"/>
        </w:r>
        <w:r w:rsidR="00904B0A">
          <w:rPr>
            <w:noProof/>
            <w:webHidden/>
          </w:rPr>
          <w:t>12</w:t>
        </w:r>
        <w:r w:rsidR="00904B0A">
          <w:rPr>
            <w:noProof/>
            <w:webHidden/>
          </w:rPr>
          <w:fldChar w:fldCharType="end"/>
        </w:r>
      </w:hyperlink>
    </w:p>
    <w:p w:rsidR="00904B0A" w:rsidRPr="00C93582" w:rsidRDefault="00D43264">
      <w:pPr>
        <w:pStyle w:val="TOC2"/>
        <w:rPr>
          <w:rFonts w:ascii="Calibri" w:hAnsi="Calibri" w:cs="Times New Roman"/>
          <w:b w:val="0"/>
          <w:bCs w:val="0"/>
          <w:szCs w:val="22"/>
          <w:lang w:eastAsia="en-AU"/>
        </w:rPr>
      </w:pPr>
      <w:hyperlink w:anchor="_Toc340935578" w:history="1">
        <w:r w:rsidR="00904B0A" w:rsidRPr="00E26A25">
          <w:rPr>
            <w:rStyle w:val="Hyperlink"/>
          </w:rPr>
          <w:t>5.3</w:t>
        </w:r>
        <w:r w:rsidR="00904B0A" w:rsidRPr="00C93582">
          <w:rPr>
            <w:rFonts w:ascii="Calibri" w:hAnsi="Calibri" w:cs="Times New Roman"/>
            <w:b w:val="0"/>
            <w:bCs w:val="0"/>
            <w:szCs w:val="22"/>
            <w:lang w:eastAsia="en-AU"/>
          </w:rPr>
          <w:tab/>
        </w:r>
        <w:r w:rsidR="00904B0A" w:rsidRPr="00E26A25">
          <w:rPr>
            <w:rStyle w:val="Hyperlink"/>
          </w:rPr>
          <w:t>Documents</w:t>
        </w:r>
        <w:r w:rsidR="00904B0A">
          <w:rPr>
            <w:webHidden/>
          </w:rPr>
          <w:tab/>
        </w:r>
        <w:r w:rsidR="00904B0A">
          <w:rPr>
            <w:webHidden/>
          </w:rPr>
          <w:fldChar w:fldCharType="begin"/>
        </w:r>
        <w:r w:rsidR="00904B0A">
          <w:rPr>
            <w:webHidden/>
          </w:rPr>
          <w:instrText xml:space="preserve"> PAGEREF _Toc340935578 \h </w:instrText>
        </w:r>
        <w:r w:rsidR="00904B0A">
          <w:rPr>
            <w:webHidden/>
          </w:rPr>
        </w:r>
        <w:r w:rsidR="00904B0A">
          <w:rPr>
            <w:webHidden/>
          </w:rPr>
          <w:fldChar w:fldCharType="separate"/>
        </w:r>
        <w:r w:rsidR="00904B0A">
          <w:rPr>
            <w:webHidden/>
          </w:rPr>
          <w:t>12</w:t>
        </w:r>
        <w:r w:rsidR="00904B0A">
          <w:rPr>
            <w:webHidden/>
          </w:rPr>
          <w:fldChar w:fldCharType="end"/>
        </w:r>
      </w:hyperlink>
    </w:p>
    <w:p w:rsidR="00DD6963" w:rsidRPr="00437A73" w:rsidRDefault="00DD6963" w:rsidP="004A12EC">
      <w:pPr>
        <w:tabs>
          <w:tab w:val="clear" w:pos="2160"/>
          <w:tab w:val="clear" w:pos="2880"/>
          <w:tab w:val="clear" w:pos="4320"/>
          <w:tab w:val="clear" w:pos="5040"/>
          <w:tab w:val="clear" w:pos="5760"/>
          <w:tab w:val="clear" w:pos="6480"/>
          <w:tab w:val="clear" w:pos="7200"/>
        </w:tabs>
      </w:pPr>
      <w:r w:rsidRPr="004A12EC">
        <w:rPr>
          <w:caps/>
        </w:rPr>
        <w:fldChar w:fldCharType="end"/>
      </w:r>
      <w:r w:rsidRPr="00437A73">
        <w:br w:type="page"/>
      </w:r>
    </w:p>
    <w:p w:rsidR="00DD6963" w:rsidRPr="00437A73" w:rsidRDefault="00DD6963" w:rsidP="004A12EC">
      <w:pPr>
        <w:pStyle w:val="Heading1"/>
      </w:pPr>
      <w:bookmarkStart w:id="0" w:name="_Toc340935536"/>
      <w:r w:rsidRPr="00437A73">
        <w:lastRenderedPageBreak/>
        <w:t>Introduction</w:t>
      </w:r>
      <w:bookmarkEnd w:id="0"/>
    </w:p>
    <w:p w:rsidR="00DD6963" w:rsidRPr="00437A73" w:rsidRDefault="00DD6963" w:rsidP="004A12EC">
      <w:pPr>
        <w:ind w:left="567"/>
      </w:pPr>
      <w:r w:rsidRPr="00437A73">
        <w:t xml:space="preserve">These by-laws are being drafted to be approved at a Special General Meeting of the XR6 &amp; XR8 Club of Queensland Inc, IA29402, incorporated on </w:t>
      </w:r>
      <w:r>
        <w:t>18 August 2000,</w:t>
      </w:r>
      <w:r w:rsidRPr="00437A73">
        <w:t xml:space="preserve"> and </w:t>
      </w:r>
      <w:r>
        <w:t>are</w:t>
      </w:r>
      <w:r w:rsidRPr="00437A73">
        <w:t xml:space="preserve"> an addendum to the Rules of Association.</w:t>
      </w:r>
    </w:p>
    <w:p w:rsidR="00DD6963" w:rsidRPr="00437A73" w:rsidRDefault="00DD6963" w:rsidP="004A12EC">
      <w:pPr>
        <w:pStyle w:val="Heading2"/>
      </w:pPr>
      <w:bookmarkStart w:id="1" w:name="_Toc340935537"/>
      <w:r w:rsidRPr="00437A73">
        <w:t xml:space="preserve">The </w:t>
      </w:r>
      <w:r w:rsidRPr="004A12EC">
        <w:t>by</w:t>
      </w:r>
      <w:r w:rsidRPr="00437A73">
        <w:t>-laws</w:t>
      </w:r>
      <w:bookmarkEnd w:id="1"/>
    </w:p>
    <w:p w:rsidR="00DD6963" w:rsidRPr="00437A73" w:rsidRDefault="00DD6963" w:rsidP="004A12EC">
      <w:pPr>
        <w:ind w:left="576"/>
      </w:pPr>
      <w:r w:rsidRPr="00437A73">
        <w:t>The by-laws are divided into the following parts:</w:t>
      </w:r>
    </w:p>
    <w:p w:rsidR="00DD6963" w:rsidRPr="00437A73" w:rsidRDefault="00DD6963" w:rsidP="004A12EC">
      <w:pPr>
        <w:numPr>
          <w:ilvl w:val="0"/>
          <w:numId w:val="3"/>
        </w:numPr>
        <w:tabs>
          <w:tab w:val="clear" w:pos="1440"/>
          <w:tab w:val="left" w:pos="1134"/>
        </w:tabs>
        <w:ind w:left="1134" w:hanging="567"/>
      </w:pPr>
      <w:r w:rsidRPr="00437A73">
        <w:t>Membership</w:t>
      </w:r>
    </w:p>
    <w:p w:rsidR="00DD6963" w:rsidRPr="00437A73" w:rsidRDefault="00DD6963" w:rsidP="004A12EC">
      <w:pPr>
        <w:numPr>
          <w:ilvl w:val="0"/>
          <w:numId w:val="3"/>
        </w:numPr>
        <w:tabs>
          <w:tab w:val="clear" w:pos="1440"/>
          <w:tab w:val="left" w:pos="1134"/>
        </w:tabs>
        <w:ind w:left="1134" w:hanging="567"/>
      </w:pPr>
      <w:r>
        <w:t>Executive Committee</w:t>
      </w:r>
      <w:r w:rsidRPr="00437A73">
        <w:t xml:space="preserve"> </w:t>
      </w:r>
    </w:p>
    <w:p w:rsidR="00DD6963" w:rsidRPr="00437A73" w:rsidRDefault="00DD6963" w:rsidP="004A12EC">
      <w:pPr>
        <w:numPr>
          <w:ilvl w:val="0"/>
          <w:numId w:val="3"/>
        </w:numPr>
        <w:tabs>
          <w:tab w:val="clear" w:pos="1440"/>
          <w:tab w:val="left" w:pos="1134"/>
        </w:tabs>
        <w:ind w:left="1134" w:hanging="567"/>
      </w:pPr>
      <w:r w:rsidRPr="00437A73">
        <w:t>Annual general or general meetings</w:t>
      </w:r>
    </w:p>
    <w:p w:rsidR="00DD6963" w:rsidRPr="00437A73" w:rsidRDefault="00DD6963" w:rsidP="004A12EC">
      <w:pPr>
        <w:numPr>
          <w:ilvl w:val="0"/>
          <w:numId w:val="3"/>
        </w:numPr>
        <w:tabs>
          <w:tab w:val="clear" w:pos="1440"/>
          <w:tab w:val="left" w:pos="1134"/>
        </w:tabs>
        <w:ind w:left="1134" w:hanging="567"/>
      </w:pPr>
      <w:r w:rsidRPr="00437A73">
        <w:t>General</w:t>
      </w:r>
    </w:p>
    <w:p w:rsidR="00DD6963" w:rsidRPr="00437A73" w:rsidRDefault="00DD6963" w:rsidP="004A12EC">
      <w:pPr>
        <w:ind w:left="576"/>
      </w:pPr>
    </w:p>
    <w:p w:rsidR="00DD6963" w:rsidRPr="00437A73" w:rsidRDefault="00DD6963" w:rsidP="004A12EC">
      <w:pPr>
        <w:ind w:left="576"/>
      </w:pPr>
      <w:r w:rsidRPr="00437A73">
        <w:t xml:space="preserve">All subsequent amendments to these by-laws will indicate the date on which the most recent amendment was made and approved by the </w:t>
      </w:r>
      <w:r>
        <w:t>Executive Committee</w:t>
      </w:r>
      <w:r w:rsidR="006C23F2">
        <w:t>.</w:t>
      </w:r>
    </w:p>
    <w:p w:rsidR="00DD6963" w:rsidRPr="00437A73" w:rsidRDefault="00DD6963" w:rsidP="004A12EC">
      <w:pPr>
        <w:pStyle w:val="Heading1"/>
      </w:pPr>
      <w:bookmarkStart w:id="2" w:name="_Toc340935538"/>
      <w:r w:rsidRPr="00437A73">
        <w:t>Membership</w:t>
      </w:r>
      <w:bookmarkEnd w:id="2"/>
    </w:p>
    <w:p w:rsidR="00DD6963" w:rsidRPr="00437A73" w:rsidRDefault="00DD6963" w:rsidP="004A12EC">
      <w:pPr>
        <w:pStyle w:val="Heading2"/>
      </w:pPr>
      <w:bookmarkStart w:id="3" w:name="_Toc340935539"/>
      <w:r w:rsidRPr="00437A73">
        <w:t>Classes</w:t>
      </w:r>
      <w:bookmarkEnd w:id="3"/>
    </w:p>
    <w:p w:rsidR="00DD6963" w:rsidRDefault="00DD6963" w:rsidP="004A12EC">
      <w:pPr>
        <w:ind w:left="576"/>
      </w:pPr>
      <w:r w:rsidRPr="00437A73">
        <w:t>The following categories of membership are available:</w:t>
      </w:r>
    </w:p>
    <w:p w:rsidR="00DD6963" w:rsidRPr="00437A73" w:rsidRDefault="00DD6963" w:rsidP="004A12EC">
      <w:pPr>
        <w:ind w:left="576"/>
      </w:pPr>
    </w:p>
    <w:p w:rsidR="00DD6963" w:rsidRPr="00437A73" w:rsidRDefault="00DD6963" w:rsidP="004A12EC">
      <w:pPr>
        <w:numPr>
          <w:ilvl w:val="0"/>
          <w:numId w:val="4"/>
        </w:numPr>
        <w:tabs>
          <w:tab w:val="clear" w:pos="1440"/>
          <w:tab w:val="clear" w:pos="2160"/>
          <w:tab w:val="left" w:pos="1134"/>
          <w:tab w:val="left" w:pos="1701"/>
        </w:tabs>
        <w:ind w:hanging="729"/>
      </w:pPr>
      <w:r w:rsidRPr="00437A73">
        <w:rPr>
          <w:b/>
        </w:rPr>
        <w:t>Ordinary</w:t>
      </w:r>
      <w:r w:rsidRPr="00437A73">
        <w:t xml:space="preserve"> member – full, member must own a club compliant vehicle:</w:t>
      </w:r>
    </w:p>
    <w:p w:rsidR="00DD6963" w:rsidRPr="00437A73" w:rsidRDefault="007171DB" w:rsidP="004A12EC">
      <w:pPr>
        <w:numPr>
          <w:ilvl w:val="0"/>
          <w:numId w:val="5"/>
        </w:numPr>
        <w:tabs>
          <w:tab w:val="clear" w:pos="1440"/>
          <w:tab w:val="clear" w:pos="2160"/>
          <w:tab w:val="left" w:pos="1134"/>
          <w:tab w:val="left" w:pos="1701"/>
        </w:tabs>
        <w:ind w:left="1843" w:hanging="729"/>
      </w:pPr>
      <w:r>
        <w:t xml:space="preserve">XR6 </w:t>
      </w:r>
      <w:r w:rsidR="00DD6963" w:rsidRPr="00437A73">
        <w:t xml:space="preserve">Falcon </w:t>
      </w:r>
    </w:p>
    <w:p w:rsidR="00DD6963" w:rsidRDefault="007171DB" w:rsidP="004A12EC">
      <w:pPr>
        <w:numPr>
          <w:ilvl w:val="0"/>
          <w:numId w:val="5"/>
        </w:numPr>
        <w:tabs>
          <w:tab w:val="clear" w:pos="1440"/>
          <w:tab w:val="clear" w:pos="2160"/>
          <w:tab w:val="left" w:pos="1134"/>
          <w:tab w:val="left" w:pos="1701"/>
        </w:tabs>
        <w:ind w:left="1843" w:hanging="729"/>
      </w:pPr>
      <w:r>
        <w:t xml:space="preserve">XR8 </w:t>
      </w:r>
      <w:r w:rsidR="00DD6963" w:rsidRPr="00437A73">
        <w:t xml:space="preserve">Falcon </w:t>
      </w:r>
    </w:p>
    <w:p w:rsidR="00DD6963" w:rsidRPr="00437A73" w:rsidRDefault="00DD6963" w:rsidP="004A12EC">
      <w:pPr>
        <w:numPr>
          <w:ilvl w:val="0"/>
          <w:numId w:val="5"/>
        </w:numPr>
        <w:tabs>
          <w:tab w:val="clear" w:pos="1440"/>
          <w:tab w:val="clear" w:pos="2160"/>
          <w:tab w:val="left" w:pos="1134"/>
          <w:tab w:val="left" w:pos="1701"/>
        </w:tabs>
        <w:ind w:left="1843" w:hanging="729"/>
      </w:pPr>
      <w:r>
        <w:t>FTE Falcon</w:t>
      </w:r>
    </w:p>
    <w:p w:rsidR="00DD6963" w:rsidRPr="00437A73" w:rsidRDefault="00DD6963" w:rsidP="004A12EC">
      <w:pPr>
        <w:numPr>
          <w:ilvl w:val="0"/>
          <w:numId w:val="5"/>
        </w:numPr>
        <w:tabs>
          <w:tab w:val="clear" w:pos="1440"/>
          <w:tab w:val="clear" w:pos="2160"/>
          <w:tab w:val="left" w:pos="1134"/>
          <w:tab w:val="left" w:pos="1701"/>
        </w:tabs>
        <w:ind w:left="1843" w:hanging="729"/>
      </w:pPr>
      <w:proofErr w:type="spellStart"/>
      <w:r w:rsidRPr="00437A73">
        <w:t>Tickford</w:t>
      </w:r>
      <w:proofErr w:type="spellEnd"/>
      <w:r>
        <w:t xml:space="preserve"> Falcon</w:t>
      </w:r>
    </w:p>
    <w:p w:rsidR="00DD6963" w:rsidRDefault="00DD6963" w:rsidP="004A12EC">
      <w:pPr>
        <w:numPr>
          <w:ilvl w:val="0"/>
          <w:numId w:val="5"/>
        </w:numPr>
        <w:tabs>
          <w:tab w:val="clear" w:pos="1440"/>
          <w:tab w:val="clear" w:pos="2160"/>
          <w:tab w:val="left" w:pos="1134"/>
          <w:tab w:val="left" w:pos="1701"/>
        </w:tabs>
        <w:ind w:left="1843" w:hanging="729"/>
      </w:pPr>
      <w:r w:rsidRPr="00437A73">
        <w:t xml:space="preserve">Ford Performance Vehicle (FPV) Falcon </w:t>
      </w:r>
    </w:p>
    <w:p w:rsidR="00465C77" w:rsidRPr="00511FAE" w:rsidRDefault="00465C77" w:rsidP="004A12EC">
      <w:pPr>
        <w:numPr>
          <w:ilvl w:val="0"/>
          <w:numId w:val="5"/>
        </w:numPr>
        <w:tabs>
          <w:tab w:val="clear" w:pos="1440"/>
          <w:tab w:val="clear" w:pos="2160"/>
          <w:tab w:val="left" w:pos="1134"/>
          <w:tab w:val="left" w:pos="1701"/>
        </w:tabs>
        <w:ind w:left="1843" w:hanging="729"/>
      </w:pPr>
      <w:r w:rsidRPr="00511FAE">
        <w:t>G6E Turbo</w:t>
      </w:r>
    </w:p>
    <w:p w:rsidR="00DD6963" w:rsidRPr="00437A73" w:rsidRDefault="00DD6963" w:rsidP="004A12EC">
      <w:pPr>
        <w:tabs>
          <w:tab w:val="clear" w:pos="1440"/>
          <w:tab w:val="clear" w:pos="2160"/>
          <w:tab w:val="left" w:pos="1134"/>
          <w:tab w:val="left" w:pos="1701"/>
        </w:tabs>
        <w:ind w:left="576" w:hanging="729"/>
      </w:pPr>
    </w:p>
    <w:p w:rsidR="00DD6963" w:rsidRPr="00437A73" w:rsidRDefault="00DD6963" w:rsidP="004A12EC">
      <w:pPr>
        <w:numPr>
          <w:ilvl w:val="0"/>
          <w:numId w:val="6"/>
        </w:numPr>
        <w:tabs>
          <w:tab w:val="clear" w:pos="1440"/>
          <w:tab w:val="left" w:pos="1134"/>
        </w:tabs>
        <w:ind w:left="1134" w:hanging="567"/>
        <w:rPr>
          <w:lang w:val="en-GB"/>
        </w:rPr>
      </w:pPr>
      <w:r w:rsidRPr="00437A73">
        <w:rPr>
          <w:b/>
        </w:rPr>
        <w:t>Life</w:t>
      </w:r>
      <w:r w:rsidRPr="00437A73">
        <w:t xml:space="preserve"> member – The criteria for being granted life membership is:</w:t>
      </w:r>
    </w:p>
    <w:p w:rsidR="00DD6963" w:rsidRPr="00437A73" w:rsidRDefault="00DD6963" w:rsidP="004A12EC">
      <w:pPr>
        <w:tabs>
          <w:tab w:val="clear" w:pos="1440"/>
          <w:tab w:val="left" w:pos="1134"/>
        </w:tabs>
        <w:ind w:left="1134" w:hanging="567"/>
      </w:pPr>
    </w:p>
    <w:p w:rsidR="004A12EC" w:rsidRDefault="00DD6963" w:rsidP="004A12EC">
      <w:pPr>
        <w:numPr>
          <w:ilvl w:val="0"/>
          <w:numId w:val="16"/>
        </w:numPr>
        <w:tabs>
          <w:tab w:val="clear" w:pos="1440"/>
          <w:tab w:val="clear" w:pos="2160"/>
          <w:tab w:val="left" w:pos="1134"/>
          <w:tab w:val="left" w:pos="1701"/>
        </w:tabs>
        <w:ind w:left="1701" w:hanging="621"/>
        <w:rPr>
          <w:color w:val="000000"/>
        </w:rPr>
      </w:pPr>
      <w:r w:rsidRPr="00E27FB2">
        <w:rPr>
          <w:color w:val="000000"/>
        </w:rPr>
        <w:t>Qualification period is 10 consecutive years;</w:t>
      </w:r>
    </w:p>
    <w:p w:rsidR="00DD6963" w:rsidRPr="004A12EC" w:rsidRDefault="00DD6963" w:rsidP="004A12EC">
      <w:pPr>
        <w:numPr>
          <w:ilvl w:val="0"/>
          <w:numId w:val="16"/>
        </w:numPr>
        <w:tabs>
          <w:tab w:val="clear" w:pos="1440"/>
          <w:tab w:val="clear" w:pos="2160"/>
          <w:tab w:val="left" w:pos="1134"/>
          <w:tab w:val="left" w:pos="1701"/>
        </w:tabs>
        <w:ind w:left="1701" w:hanging="621"/>
        <w:rPr>
          <w:color w:val="000000"/>
        </w:rPr>
      </w:pPr>
      <w:r w:rsidRPr="004A12EC">
        <w:rPr>
          <w:color w:val="000000"/>
        </w:rPr>
        <w:t>Life membership is given on merit;</w:t>
      </w:r>
      <w:r w:rsidR="001F25C7" w:rsidRPr="004A12EC">
        <w:rPr>
          <w:color w:val="000000"/>
        </w:rPr>
        <w:t xml:space="preserve"> </w:t>
      </w:r>
      <w:r w:rsidR="00182BE9" w:rsidRPr="004A12EC">
        <w:rPr>
          <w:color w:val="000000"/>
        </w:rPr>
        <w:t>as determined by the Executive</w:t>
      </w:r>
      <w:r w:rsidR="00182BE9">
        <w:t xml:space="preserve"> </w:t>
      </w:r>
      <w:r w:rsidR="00182BE9" w:rsidRPr="004A12EC">
        <w:rPr>
          <w:color w:val="000000"/>
        </w:rPr>
        <w:t>Committee which may include but not limited to – commitment to the club, time and effort given in assisting with events, committee</w:t>
      </w:r>
      <w:r w:rsidR="00F61F08" w:rsidRPr="004A12EC">
        <w:rPr>
          <w:color w:val="000000"/>
        </w:rPr>
        <w:t>s</w:t>
      </w:r>
      <w:r w:rsidR="00182BE9" w:rsidRPr="004A12EC">
        <w:rPr>
          <w:color w:val="000000"/>
        </w:rPr>
        <w:t xml:space="preserve"> etc.</w:t>
      </w:r>
    </w:p>
    <w:p w:rsidR="00DD6963" w:rsidRPr="00437A73" w:rsidRDefault="00DD6963" w:rsidP="004A12EC">
      <w:pPr>
        <w:numPr>
          <w:ilvl w:val="0"/>
          <w:numId w:val="16"/>
        </w:numPr>
        <w:tabs>
          <w:tab w:val="clear" w:pos="1440"/>
          <w:tab w:val="clear" w:pos="2160"/>
          <w:tab w:val="left" w:pos="1134"/>
          <w:tab w:val="left" w:pos="1701"/>
          <w:tab w:val="left" w:pos="2127"/>
        </w:tabs>
        <w:ind w:left="1701" w:hanging="621"/>
      </w:pPr>
      <w:r w:rsidRPr="00437A73">
        <w:t xml:space="preserve">The nominated person must be eligible for ordinary membership at the time of nomination and </w:t>
      </w:r>
      <w:r>
        <w:t>v</w:t>
      </w:r>
      <w:r w:rsidRPr="00437A73">
        <w:t xml:space="preserve">oting;  </w:t>
      </w:r>
    </w:p>
    <w:p w:rsidR="00DD6963" w:rsidRPr="00437A73" w:rsidRDefault="00DD6963" w:rsidP="004A12EC">
      <w:pPr>
        <w:numPr>
          <w:ilvl w:val="0"/>
          <w:numId w:val="16"/>
        </w:numPr>
        <w:tabs>
          <w:tab w:val="clear" w:pos="1440"/>
          <w:tab w:val="clear" w:pos="2160"/>
          <w:tab w:val="left" w:pos="1134"/>
          <w:tab w:val="left" w:pos="1701"/>
          <w:tab w:val="left" w:pos="2127"/>
        </w:tabs>
        <w:ind w:left="1701" w:hanging="621"/>
      </w:pPr>
      <w:r w:rsidRPr="00437A73">
        <w:t xml:space="preserve">The nomination must be sent in writing to the </w:t>
      </w:r>
      <w:r>
        <w:t>Executive Committee</w:t>
      </w:r>
      <w:r w:rsidRPr="00437A73">
        <w:t xml:space="preserve"> to check the criteria is met;</w:t>
      </w:r>
    </w:p>
    <w:p w:rsidR="00DD6963" w:rsidRDefault="00DD6963" w:rsidP="004A12EC">
      <w:pPr>
        <w:numPr>
          <w:ilvl w:val="0"/>
          <w:numId w:val="16"/>
        </w:numPr>
        <w:tabs>
          <w:tab w:val="clear" w:pos="1440"/>
          <w:tab w:val="clear" w:pos="2160"/>
          <w:tab w:val="left" w:pos="1134"/>
          <w:tab w:val="left" w:pos="1701"/>
          <w:tab w:val="left" w:pos="2127"/>
        </w:tabs>
        <w:ind w:left="1701" w:hanging="621"/>
      </w:pPr>
      <w:r w:rsidRPr="00437A73">
        <w:t xml:space="preserve">The nomination is put </w:t>
      </w:r>
      <w:r>
        <w:t>to</w:t>
      </w:r>
      <w:r w:rsidRPr="00437A73">
        <w:t xml:space="preserve"> a general meeting of the association and a vote conducted by the membership;</w:t>
      </w:r>
    </w:p>
    <w:p w:rsidR="00DD6963" w:rsidRDefault="00DD6963" w:rsidP="004A12EC">
      <w:pPr>
        <w:numPr>
          <w:ilvl w:val="0"/>
          <w:numId w:val="16"/>
        </w:numPr>
        <w:tabs>
          <w:tab w:val="clear" w:pos="1440"/>
          <w:tab w:val="clear" w:pos="2160"/>
          <w:tab w:val="left" w:pos="1134"/>
          <w:tab w:val="left" w:pos="1701"/>
          <w:tab w:val="left" w:pos="2127"/>
        </w:tabs>
        <w:ind w:left="1701" w:hanging="621"/>
      </w:pPr>
      <w:r>
        <w:t xml:space="preserve">Life Membership is only valid if </w:t>
      </w:r>
      <w:r w:rsidR="003220DF">
        <w:t xml:space="preserve">the </w:t>
      </w:r>
      <w:r>
        <w:t>member complies with the rules of ordinary membership.</w:t>
      </w:r>
    </w:p>
    <w:p w:rsidR="00182BE9" w:rsidRDefault="00DD6963" w:rsidP="004A12EC">
      <w:pPr>
        <w:numPr>
          <w:ilvl w:val="0"/>
          <w:numId w:val="16"/>
        </w:numPr>
        <w:tabs>
          <w:tab w:val="clear" w:pos="1440"/>
          <w:tab w:val="clear" w:pos="2160"/>
          <w:tab w:val="left" w:pos="1134"/>
          <w:tab w:val="left" w:pos="1701"/>
          <w:tab w:val="left" w:pos="2127"/>
        </w:tabs>
        <w:ind w:left="1701" w:hanging="621"/>
      </w:pPr>
      <w:r>
        <w:t>If a Life Member sells their club compliant vehicle, to retain their Life Membership they must acquire another club compliant vehicle within 3 months</w:t>
      </w:r>
      <w:r w:rsidR="00182BE9">
        <w:t xml:space="preserve"> or relinquish life membership</w:t>
      </w:r>
      <w:r>
        <w:t>.</w:t>
      </w:r>
    </w:p>
    <w:p w:rsidR="00DD6963" w:rsidRDefault="00182BE9" w:rsidP="004A12EC">
      <w:pPr>
        <w:tabs>
          <w:tab w:val="clear" w:pos="1440"/>
          <w:tab w:val="clear" w:pos="2160"/>
          <w:tab w:val="left" w:pos="1134"/>
          <w:tab w:val="left" w:pos="1701"/>
          <w:tab w:val="left" w:pos="2127"/>
        </w:tabs>
        <w:ind w:left="1701"/>
      </w:pPr>
      <w:r>
        <w:t xml:space="preserve"> </w:t>
      </w:r>
    </w:p>
    <w:p w:rsidR="00DD6963" w:rsidRPr="00437A73" w:rsidRDefault="00DD6963" w:rsidP="004A12EC">
      <w:pPr>
        <w:numPr>
          <w:ilvl w:val="0"/>
          <w:numId w:val="6"/>
        </w:numPr>
        <w:tabs>
          <w:tab w:val="clear" w:pos="1440"/>
          <w:tab w:val="left" w:pos="1134"/>
        </w:tabs>
        <w:ind w:left="1134" w:hanging="567"/>
        <w:rPr>
          <w:lang w:val="en-GB"/>
        </w:rPr>
      </w:pPr>
      <w:r>
        <w:rPr>
          <w:b/>
        </w:rPr>
        <w:t>Conditional</w:t>
      </w:r>
      <w:r w:rsidRPr="00437A73">
        <w:t xml:space="preserve"> member</w:t>
      </w:r>
      <w:r>
        <w:t>ship – a membership imposed upon a</w:t>
      </w:r>
      <w:r w:rsidR="0017017A">
        <w:t>n</w:t>
      </w:r>
      <w:r>
        <w:t xml:space="preserve"> Ordinary, Associate or Life member due to the following:</w:t>
      </w:r>
    </w:p>
    <w:p w:rsidR="00DD6963" w:rsidRPr="00182BE9" w:rsidRDefault="00DD6963" w:rsidP="004A12EC">
      <w:pPr>
        <w:numPr>
          <w:ilvl w:val="0"/>
          <w:numId w:val="30"/>
        </w:numPr>
        <w:tabs>
          <w:tab w:val="clear" w:pos="1440"/>
          <w:tab w:val="clear" w:pos="2160"/>
          <w:tab w:val="left" w:pos="1134"/>
          <w:tab w:val="left" w:pos="1701"/>
        </w:tabs>
      </w:pPr>
      <w:r>
        <w:t>result of a Show Cause</w:t>
      </w:r>
      <w:r w:rsidR="00A738E8" w:rsidRPr="00182BE9">
        <w:t>*</w:t>
      </w:r>
      <w:r w:rsidRPr="00182BE9">
        <w:t>; or</w:t>
      </w:r>
    </w:p>
    <w:p w:rsidR="00DD6963" w:rsidRPr="00182BE9" w:rsidRDefault="00DD6963" w:rsidP="004A12EC">
      <w:pPr>
        <w:numPr>
          <w:ilvl w:val="0"/>
          <w:numId w:val="30"/>
        </w:numPr>
        <w:tabs>
          <w:tab w:val="clear" w:pos="1440"/>
          <w:tab w:val="clear" w:pos="2160"/>
          <w:tab w:val="left" w:pos="1134"/>
          <w:tab w:val="left" w:pos="1701"/>
        </w:tabs>
      </w:pPr>
      <w:r w:rsidRPr="00182BE9">
        <w:t>disciplinary action</w:t>
      </w:r>
    </w:p>
    <w:p w:rsidR="00A738E8" w:rsidRPr="00182BE9" w:rsidRDefault="00A738E8" w:rsidP="004A12EC">
      <w:pPr>
        <w:tabs>
          <w:tab w:val="clear" w:pos="1440"/>
          <w:tab w:val="clear" w:pos="2160"/>
          <w:tab w:val="left" w:pos="1134"/>
          <w:tab w:val="left" w:pos="1701"/>
        </w:tabs>
        <w:ind w:left="1134"/>
        <w:rPr>
          <w:color w:val="000000"/>
          <w:sz w:val="27"/>
          <w:szCs w:val="27"/>
        </w:rPr>
      </w:pPr>
    </w:p>
    <w:p w:rsidR="00A738E8" w:rsidRDefault="00A738E8" w:rsidP="004A12EC">
      <w:pPr>
        <w:tabs>
          <w:tab w:val="clear" w:pos="1440"/>
          <w:tab w:val="clear" w:pos="2160"/>
          <w:tab w:val="left" w:pos="1134"/>
          <w:tab w:val="left" w:pos="1701"/>
        </w:tabs>
        <w:ind w:left="1134"/>
        <w:rPr>
          <w:i/>
          <w:color w:val="000000"/>
          <w:szCs w:val="22"/>
        </w:rPr>
      </w:pPr>
      <w:r w:rsidRPr="00182BE9">
        <w:rPr>
          <w:i/>
          <w:color w:val="000000"/>
          <w:szCs w:val="22"/>
        </w:rPr>
        <w:t>* definition: A notice send to Ordinary, Associate or Life members requiring them to show cause why their membership should not be cancelled or suspended due to their behaviour or actions bringing the club into disrepute or affecting club harmony.</w:t>
      </w:r>
    </w:p>
    <w:p w:rsidR="003220DF" w:rsidRDefault="003220DF" w:rsidP="004A12EC">
      <w:pPr>
        <w:tabs>
          <w:tab w:val="clear" w:pos="1440"/>
          <w:tab w:val="clear" w:pos="2160"/>
          <w:tab w:val="left" w:pos="1134"/>
          <w:tab w:val="left" w:pos="1701"/>
        </w:tabs>
        <w:ind w:left="1134"/>
        <w:rPr>
          <w:i/>
          <w:color w:val="000000"/>
          <w:szCs w:val="22"/>
        </w:rPr>
      </w:pPr>
    </w:p>
    <w:p w:rsidR="003220DF" w:rsidRPr="003220DF" w:rsidRDefault="003220DF" w:rsidP="004A12EC">
      <w:pPr>
        <w:tabs>
          <w:tab w:val="clear" w:pos="1440"/>
          <w:tab w:val="clear" w:pos="2160"/>
          <w:tab w:val="left" w:pos="1134"/>
          <w:tab w:val="left" w:pos="1701"/>
        </w:tabs>
        <w:ind w:left="1134"/>
        <w:rPr>
          <w:szCs w:val="22"/>
        </w:rPr>
      </w:pPr>
      <w:r w:rsidRPr="003220DF">
        <w:rPr>
          <w:color w:val="000000"/>
          <w:szCs w:val="22"/>
        </w:rPr>
        <w:t>A Conditional membership can either be temporary or permanent in nature.</w:t>
      </w:r>
    </w:p>
    <w:p w:rsidR="00DD6963" w:rsidRDefault="00DD6963" w:rsidP="004A12EC">
      <w:pPr>
        <w:tabs>
          <w:tab w:val="clear" w:pos="1440"/>
          <w:tab w:val="clear" w:pos="2160"/>
          <w:tab w:val="left" w:pos="1134"/>
          <w:tab w:val="left" w:pos="1701"/>
          <w:tab w:val="left" w:pos="2127"/>
        </w:tabs>
      </w:pPr>
    </w:p>
    <w:p w:rsidR="00DD6963" w:rsidRDefault="00DD6963" w:rsidP="004A12EC">
      <w:pPr>
        <w:numPr>
          <w:ilvl w:val="0"/>
          <w:numId w:val="35"/>
        </w:numPr>
        <w:tabs>
          <w:tab w:val="clear" w:pos="1440"/>
          <w:tab w:val="clear" w:pos="2160"/>
          <w:tab w:val="left" w:pos="1134"/>
          <w:tab w:val="left" w:pos="1701"/>
          <w:tab w:val="left" w:pos="2127"/>
        </w:tabs>
        <w:ind w:left="1134" w:hanging="556"/>
      </w:pPr>
      <w:r>
        <w:rPr>
          <w:b/>
        </w:rPr>
        <w:t xml:space="preserve">Associate </w:t>
      </w:r>
      <w:r>
        <w:t xml:space="preserve">membership - Any of the above memberships covers one nominated owner of a club compliant vehicle.  Any other owner of the vehicle or the nominated owner’s immediate family are classified as </w:t>
      </w:r>
      <w:r w:rsidRPr="00060F4E">
        <w:rPr>
          <w:b/>
        </w:rPr>
        <w:t>Associate Members</w:t>
      </w:r>
      <w:r>
        <w:t>, however only the nominated owner has voting rights.</w:t>
      </w:r>
    </w:p>
    <w:p w:rsidR="00DD6963" w:rsidRDefault="00DD6963" w:rsidP="004A12EC">
      <w:pPr>
        <w:tabs>
          <w:tab w:val="clear" w:pos="1440"/>
          <w:tab w:val="clear" w:pos="2160"/>
          <w:tab w:val="left" w:pos="1134"/>
          <w:tab w:val="left" w:pos="1701"/>
          <w:tab w:val="left" w:pos="2127"/>
        </w:tabs>
        <w:ind w:left="578"/>
      </w:pPr>
    </w:p>
    <w:p w:rsidR="00DD6963" w:rsidRDefault="00DD6963" w:rsidP="004A12EC">
      <w:pPr>
        <w:tabs>
          <w:tab w:val="clear" w:pos="1440"/>
          <w:tab w:val="clear" w:pos="2160"/>
          <w:tab w:val="left" w:pos="1134"/>
          <w:tab w:val="left" w:pos="1701"/>
          <w:tab w:val="left" w:pos="2127"/>
        </w:tabs>
        <w:ind w:left="1134"/>
      </w:pPr>
      <w:r>
        <w:t>An Associate Member cannot hold a position on the Executive committee however can be involved with any sub-committee of the Association subject to Clause 3.3 point</w:t>
      </w:r>
      <w:r w:rsidR="009A01A8">
        <w:t xml:space="preserve"> (e)</w:t>
      </w:r>
      <w:r>
        <w:t>.</w:t>
      </w:r>
    </w:p>
    <w:p w:rsidR="00DD6963" w:rsidRDefault="00DD6963" w:rsidP="004A12EC">
      <w:pPr>
        <w:tabs>
          <w:tab w:val="clear" w:pos="1440"/>
          <w:tab w:val="clear" w:pos="2160"/>
          <w:tab w:val="left" w:pos="1134"/>
          <w:tab w:val="left" w:pos="1701"/>
          <w:tab w:val="left" w:pos="2127"/>
        </w:tabs>
        <w:ind w:left="1134"/>
      </w:pPr>
    </w:p>
    <w:p w:rsidR="00DD6963" w:rsidRPr="00437A73" w:rsidRDefault="00DD6963" w:rsidP="004A12EC">
      <w:pPr>
        <w:tabs>
          <w:tab w:val="clear" w:pos="1440"/>
          <w:tab w:val="clear" w:pos="2160"/>
          <w:tab w:val="left" w:pos="1134"/>
          <w:tab w:val="left" w:pos="1701"/>
          <w:tab w:val="left" w:pos="2127"/>
        </w:tabs>
        <w:ind w:left="1134"/>
      </w:pPr>
      <w:r>
        <w:t xml:space="preserve">Membership is not transferrable. </w:t>
      </w:r>
    </w:p>
    <w:p w:rsidR="00DD6963" w:rsidRPr="00437A73" w:rsidRDefault="00DD6963" w:rsidP="004A12EC">
      <w:pPr>
        <w:pStyle w:val="Heading2"/>
      </w:pPr>
      <w:bookmarkStart w:id="4" w:name="_Toc340935540"/>
      <w:r w:rsidRPr="00437A73">
        <w:t>Fees</w:t>
      </w:r>
      <w:bookmarkEnd w:id="4"/>
    </w:p>
    <w:p w:rsidR="00DD6963" w:rsidRPr="00437A73" w:rsidRDefault="00DD6963" w:rsidP="004A12EC">
      <w:pPr>
        <w:ind w:left="576"/>
      </w:pPr>
      <w:r w:rsidRPr="00437A73">
        <w:t>Membership fees are as follows:</w:t>
      </w:r>
    </w:p>
    <w:p w:rsidR="00DD6963" w:rsidRDefault="00DD6963" w:rsidP="004A12EC">
      <w:pPr>
        <w:numPr>
          <w:ilvl w:val="0"/>
          <w:numId w:val="7"/>
        </w:numPr>
        <w:tabs>
          <w:tab w:val="clear" w:pos="1440"/>
          <w:tab w:val="left" w:pos="1134"/>
        </w:tabs>
        <w:ind w:left="1134" w:hanging="501"/>
      </w:pPr>
      <w:r w:rsidRPr="007B187F">
        <w:rPr>
          <w:b/>
        </w:rPr>
        <w:t>Ordinary member</w:t>
      </w:r>
      <w:r w:rsidRPr="00437A73">
        <w:t xml:space="preserve"> – $</w:t>
      </w:r>
      <w:r>
        <w:t>50</w:t>
      </w:r>
      <w:r w:rsidRPr="00437A73">
        <w:t>.00 per annum</w:t>
      </w:r>
    </w:p>
    <w:p w:rsidR="00DD6963" w:rsidRDefault="00DD6963" w:rsidP="004A12EC">
      <w:pPr>
        <w:numPr>
          <w:ilvl w:val="0"/>
          <w:numId w:val="15"/>
        </w:numPr>
        <w:tabs>
          <w:tab w:val="clear" w:pos="1440"/>
          <w:tab w:val="clear" w:pos="2160"/>
          <w:tab w:val="left" w:pos="1701"/>
          <w:tab w:val="left" w:pos="1843"/>
        </w:tabs>
        <w:ind w:left="1701" w:hanging="501"/>
      </w:pPr>
      <w:r>
        <w:t>New members pay an additional $2</w:t>
      </w:r>
      <w:r w:rsidR="008A1499">
        <w:t>0</w:t>
      </w:r>
      <w:r>
        <w:t xml:space="preserve"> admin fee in the first year only.</w:t>
      </w:r>
    </w:p>
    <w:p w:rsidR="00DD6963" w:rsidRDefault="00DD6963" w:rsidP="004A12EC">
      <w:pPr>
        <w:numPr>
          <w:ilvl w:val="0"/>
          <w:numId w:val="7"/>
        </w:numPr>
        <w:tabs>
          <w:tab w:val="clear" w:pos="1440"/>
          <w:tab w:val="left" w:pos="1134"/>
        </w:tabs>
        <w:ind w:left="1134" w:hanging="501"/>
      </w:pPr>
      <w:r w:rsidRPr="007B187F">
        <w:rPr>
          <w:b/>
        </w:rPr>
        <w:t>Life member</w:t>
      </w:r>
      <w:r w:rsidRPr="00437A73">
        <w:t xml:space="preserve"> – </w:t>
      </w:r>
      <w:r w:rsidR="00BC7E8C">
        <w:t xml:space="preserve">50% of the </w:t>
      </w:r>
      <w:r w:rsidR="00E96E70">
        <w:t>Ordinary</w:t>
      </w:r>
      <w:r w:rsidR="00BC7E8C">
        <w:t xml:space="preserve"> member per annum fee</w:t>
      </w:r>
      <w:r w:rsidR="008A1499">
        <w:t>.</w:t>
      </w:r>
    </w:p>
    <w:p w:rsidR="00DD6963" w:rsidRDefault="00DD6963" w:rsidP="004A12EC">
      <w:pPr>
        <w:tabs>
          <w:tab w:val="clear" w:pos="1440"/>
          <w:tab w:val="left" w:pos="1134"/>
        </w:tabs>
      </w:pPr>
    </w:p>
    <w:p w:rsidR="00DD6963" w:rsidRDefault="00DD6963" w:rsidP="004A12EC">
      <w:pPr>
        <w:ind w:left="576"/>
      </w:pPr>
      <w:r w:rsidRPr="00437A73">
        <w:t xml:space="preserve">Any member who is more than </w:t>
      </w:r>
      <w:r>
        <w:t>3 months i</w:t>
      </w:r>
      <w:r w:rsidRPr="00437A73">
        <w:t xml:space="preserve">n arrears is deemed un-financial </w:t>
      </w:r>
      <w:r w:rsidR="00BC7E8C">
        <w:t xml:space="preserve">and </w:t>
      </w:r>
      <w:r w:rsidRPr="00437A73">
        <w:t xml:space="preserve">must reapply for membership and, if approved by the </w:t>
      </w:r>
      <w:r>
        <w:t>Executive Committee</w:t>
      </w:r>
      <w:r w:rsidRPr="00437A73">
        <w:t xml:space="preserve">, will be </w:t>
      </w:r>
      <w:r>
        <w:t>re-</w:t>
      </w:r>
      <w:r w:rsidRPr="00437A73">
        <w:t xml:space="preserve">allocated </w:t>
      </w:r>
      <w:r>
        <w:t xml:space="preserve">their original </w:t>
      </w:r>
      <w:r w:rsidRPr="00437A73">
        <w:t>membership number in the register.</w:t>
      </w:r>
      <w:r w:rsidR="00182BE9">
        <w:t xml:space="preserve"> </w:t>
      </w:r>
    </w:p>
    <w:p w:rsidR="00182BE9" w:rsidRDefault="00182BE9" w:rsidP="004A12EC">
      <w:pPr>
        <w:ind w:left="576"/>
      </w:pPr>
    </w:p>
    <w:p w:rsidR="00DD6963" w:rsidRDefault="00DD6963" w:rsidP="004A12EC">
      <w:pPr>
        <w:ind w:left="576"/>
      </w:pPr>
      <w:r>
        <w:t xml:space="preserve">If a membership has lapsed and the period is longer than 12 months then the </w:t>
      </w:r>
      <w:r w:rsidR="00BC7E8C">
        <w:t>Executive C</w:t>
      </w:r>
      <w:r>
        <w:t>ommittee has the discretion to re-apply the $2</w:t>
      </w:r>
      <w:r w:rsidR="008A1499">
        <w:t>0</w:t>
      </w:r>
      <w:r>
        <w:t xml:space="preserve"> admin fee.</w:t>
      </w:r>
    </w:p>
    <w:p w:rsidR="00182BE9" w:rsidRDefault="00182BE9" w:rsidP="004A12EC">
      <w:pPr>
        <w:ind w:left="576"/>
      </w:pPr>
    </w:p>
    <w:p w:rsidR="00182BE9" w:rsidRDefault="00182BE9" w:rsidP="004A12EC">
      <w:pPr>
        <w:ind w:left="576"/>
      </w:pPr>
      <w:r>
        <w:t>This may be waived if the member makes written</w:t>
      </w:r>
      <w:r w:rsidR="00F61F08">
        <w:t xml:space="preserve"> and/or verbal</w:t>
      </w:r>
      <w:r>
        <w:t xml:space="preserve"> contact with the Executive</w:t>
      </w:r>
      <w:r w:rsidR="008A1499">
        <w:t xml:space="preserve"> </w:t>
      </w:r>
      <w:r w:rsidR="00A156DA">
        <w:t>Committee</w:t>
      </w:r>
      <w:r>
        <w:t xml:space="preserve"> to explain the reason for late payment, i.e. under situations of personal financial duress</w:t>
      </w:r>
      <w:r w:rsidR="008A1499">
        <w:t>/hardship</w:t>
      </w:r>
      <w:r>
        <w:t>.</w:t>
      </w:r>
    </w:p>
    <w:p w:rsidR="00DD6963" w:rsidRPr="00437A73" w:rsidRDefault="00DD6963" w:rsidP="004A12EC">
      <w:pPr>
        <w:pStyle w:val="Heading2"/>
      </w:pPr>
      <w:bookmarkStart w:id="5" w:name="_Toc340935541"/>
      <w:r w:rsidRPr="00437A73">
        <w:t>Membership financial year</w:t>
      </w:r>
      <w:bookmarkEnd w:id="5"/>
    </w:p>
    <w:p w:rsidR="00DD6963" w:rsidRPr="00437A73" w:rsidRDefault="00DD6963" w:rsidP="004A12EC">
      <w:pPr>
        <w:ind w:left="576"/>
      </w:pPr>
      <w:r w:rsidRPr="00437A73">
        <w:t xml:space="preserve">The membership financial year is </w:t>
      </w:r>
      <w:r>
        <w:t>1 Ju</w:t>
      </w:r>
      <w:r w:rsidR="00465C77">
        <w:t>ne</w:t>
      </w:r>
      <w:r>
        <w:t xml:space="preserve"> to 3</w:t>
      </w:r>
      <w:r w:rsidR="00465C77">
        <w:t>1</w:t>
      </w:r>
      <w:r>
        <w:t xml:space="preserve"> </w:t>
      </w:r>
      <w:r w:rsidR="00465C77">
        <w:t>May</w:t>
      </w:r>
      <w:r w:rsidRPr="00437A73">
        <w:t xml:space="preserve">. </w:t>
      </w:r>
    </w:p>
    <w:p w:rsidR="00DD6963" w:rsidRPr="00437A73" w:rsidRDefault="00DD6963" w:rsidP="004A12EC">
      <w:pPr>
        <w:ind w:left="576"/>
      </w:pPr>
    </w:p>
    <w:p w:rsidR="00DD6963" w:rsidRDefault="00DD6963" w:rsidP="004A12EC">
      <w:pPr>
        <w:ind w:left="576"/>
      </w:pPr>
      <w:r w:rsidRPr="00437A73">
        <w:t xml:space="preserve">Renewal of membership must be paid </w:t>
      </w:r>
      <w:r>
        <w:t xml:space="preserve">within 3 months after the end of the membership financial year </w:t>
      </w:r>
      <w:r w:rsidRPr="00437A73">
        <w:t xml:space="preserve">otherwise membership may be </w:t>
      </w:r>
      <w:r>
        <w:t>deemed</w:t>
      </w:r>
      <w:r w:rsidRPr="00437A73">
        <w:t xml:space="preserve"> un-financial.</w:t>
      </w:r>
    </w:p>
    <w:p w:rsidR="00DD6963" w:rsidRDefault="00DD6963" w:rsidP="004A12EC">
      <w:pPr>
        <w:ind w:left="576"/>
      </w:pPr>
    </w:p>
    <w:p w:rsidR="00DD6963" w:rsidRPr="00E96E70" w:rsidRDefault="00DD6963" w:rsidP="004A12EC">
      <w:pPr>
        <w:shd w:val="clear" w:color="auto" w:fill="FFFFFF"/>
        <w:ind w:left="576"/>
        <w:rPr>
          <w:color w:val="000000"/>
        </w:rPr>
      </w:pPr>
      <w:r w:rsidRPr="00E96E70">
        <w:rPr>
          <w:color w:val="000000"/>
        </w:rPr>
        <w:t>An</w:t>
      </w:r>
      <w:r w:rsidR="00BC7E8C" w:rsidRPr="00E96E70">
        <w:rPr>
          <w:color w:val="000000"/>
        </w:rPr>
        <w:t>y</w:t>
      </w:r>
      <w:r w:rsidRPr="00E96E70">
        <w:rPr>
          <w:color w:val="000000"/>
        </w:rPr>
        <w:t xml:space="preserve"> un-financial member cannot attend any club runs or events until their membership is paid</w:t>
      </w:r>
      <w:r w:rsidR="00A156DA">
        <w:rPr>
          <w:color w:val="000000"/>
        </w:rPr>
        <w:t>.  This excludes any prospective member that is attending a club event for the first time with the view of joining the club as an Ordinary member.</w:t>
      </w:r>
    </w:p>
    <w:p w:rsidR="00DD6963" w:rsidRPr="00437A73" w:rsidRDefault="00DD6963" w:rsidP="004A12EC">
      <w:pPr>
        <w:pStyle w:val="Heading2"/>
      </w:pPr>
      <w:bookmarkStart w:id="6" w:name="_Toc340935542"/>
      <w:r w:rsidRPr="00437A73">
        <w:t>Rights</w:t>
      </w:r>
      <w:r>
        <w:t xml:space="preserve">, </w:t>
      </w:r>
      <w:proofErr w:type="gramStart"/>
      <w:r w:rsidRPr="00437A73">
        <w:t>privileges</w:t>
      </w:r>
      <w:proofErr w:type="gramEnd"/>
      <w:r w:rsidRPr="00437A73">
        <w:t xml:space="preserve"> </w:t>
      </w:r>
      <w:r>
        <w:t xml:space="preserve">and responsibilities </w:t>
      </w:r>
      <w:r w:rsidRPr="00437A73">
        <w:t>of membership</w:t>
      </w:r>
      <w:bookmarkEnd w:id="6"/>
    </w:p>
    <w:p w:rsidR="00DD6963" w:rsidRPr="00437A73" w:rsidRDefault="00DD6963" w:rsidP="004A12EC"/>
    <w:p w:rsidR="00DD6963" w:rsidRPr="00437A73" w:rsidRDefault="00DD6963" w:rsidP="004A12EC">
      <w:pPr>
        <w:ind w:left="567"/>
      </w:pPr>
      <w:r w:rsidRPr="00437A73">
        <w:t>Current privileges include:</w:t>
      </w:r>
    </w:p>
    <w:p w:rsidR="00DD6963" w:rsidRPr="00437A73" w:rsidRDefault="00DD6963" w:rsidP="004A12EC"/>
    <w:p w:rsidR="00DD6963" w:rsidRPr="007B187F" w:rsidRDefault="00DD6963" w:rsidP="004A12EC">
      <w:pPr>
        <w:ind w:left="567"/>
        <w:rPr>
          <w:b/>
        </w:rPr>
      </w:pPr>
      <w:r w:rsidRPr="007B187F">
        <w:rPr>
          <w:b/>
        </w:rPr>
        <w:t>Ordinary member</w:t>
      </w:r>
    </w:p>
    <w:p w:rsidR="00DD6963" w:rsidRDefault="00DD6963" w:rsidP="004A12EC">
      <w:pPr>
        <w:numPr>
          <w:ilvl w:val="0"/>
          <w:numId w:val="17"/>
        </w:numPr>
        <w:tabs>
          <w:tab w:val="clear" w:pos="1440"/>
          <w:tab w:val="left" w:pos="567"/>
          <w:tab w:val="left" w:pos="1134"/>
        </w:tabs>
        <w:ind w:left="1134" w:hanging="567"/>
      </w:pPr>
      <w:r>
        <w:t xml:space="preserve">must abide by the Model Rules, these </w:t>
      </w:r>
      <w:proofErr w:type="gramStart"/>
      <w:r>
        <w:t>By-Laws</w:t>
      </w:r>
      <w:proofErr w:type="gramEnd"/>
      <w:r>
        <w:t xml:space="preserve"> and the Code of Conduct</w:t>
      </w:r>
    </w:p>
    <w:p w:rsidR="00DD6963" w:rsidRPr="00437A73" w:rsidRDefault="00DD6963" w:rsidP="004A12EC">
      <w:pPr>
        <w:numPr>
          <w:ilvl w:val="0"/>
          <w:numId w:val="17"/>
        </w:numPr>
        <w:tabs>
          <w:tab w:val="clear" w:pos="1440"/>
          <w:tab w:val="left" w:pos="567"/>
          <w:tab w:val="left" w:pos="1134"/>
        </w:tabs>
        <w:ind w:left="1134" w:hanging="567"/>
      </w:pPr>
      <w:r>
        <w:t>i</w:t>
      </w:r>
      <w:r w:rsidRPr="00437A73">
        <w:t xml:space="preserve">nvitation to all </w:t>
      </w:r>
      <w:r>
        <w:t xml:space="preserve">club runs, show &amp; </w:t>
      </w:r>
      <w:proofErr w:type="gramStart"/>
      <w:r>
        <w:t>shines</w:t>
      </w:r>
      <w:proofErr w:type="gramEnd"/>
      <w:r>
        <w:t xml:space="preserve"> and </w:t>
      </w:r>
      <w:r w:rsidRPr="00437A73">
        <w:t>social events, e</w:t>
      </w:r>
      <w:r>
        <w:t>.</w:t>
      </w:r>
      <w:r w:rsidRPr="00437A73">
        <w:t xml:space="preserve">g. BBQs, functions and working bees </w:t>
      </w:r>
    </w:p>
    <w:p w:rsidR="00DD6963" w:rsidRPr="00437A73" w:rsidRDefault="00DD6963" w:rsidP="004A12EC">
      <w:pPr>
        <w:numPr>
          <w:ilvl w:val="0"/>
          <w:numId w:val="17"/>
        </w:numPr>
        <w:tabs>
          <w:tab w:val="clear" w:pos="1440"/>
          <w:tab w:val="left" w:pos="567"/>
          <w:tab w:val="left" w:pos="1134"/>
        </w:tabs>
        <w:ind w:left="1134" w:hanging="567"/>
      </w:pPr>
      <w:r w:rsidRPr="00437A73">
        <w:t>full voting rights at annual and general meetings</w:t>
      </w:r>
    </w:p>
    <w:p w:rsidR="00DD6963" w:rsidRDefault="00DD6963" w:rsidP="004A12EC">
      <w:pPr>
        <w:numPr>
          <w:ilvl w:val="0"/>
          <w:numId w:val="17"/>
        </w:numPr>
        <w:tabs>
          <w:tab w:val="clear" w:pos="1440"/>
          <w:tab w:val="left" w:pos="567"/>
          <w:tab w:val="left" w:pos="1134"/>
        </w:tabs>
        <w:ind w:left="1134" w:hanging="567"/>
      </w:pPr>
      <w:r w:rsidRPr="00437A73">
        <w:t xml:space="preserve">opportunity to stand for </w:t>
      </w:r>
      <w:r>
        <w:t>Executive Committee</w:t>
      </w:r>
    </w:p>
    <w:p w:rsidR="00DD6963" w:rsidRDefault="00DD6963" w:rsidP="004A12EC">
      <w:pPr>
        <w:numPr>
          <w:ilvl w:val="0"/>
          <w:numId w:val="17"/>
        </w:numPr>
        <w:tabs>
          <w:tab w:val="clear" w:pos="1440"/>
          <w:tab w:val="left" w:pos="567"/>
          <w:tab w:val="left" w:pos="1134"/>
        </w:tabs>
        <w:ind w:left="1134" w:hanging="567"/>
      </w:pPr>
      <w:r>
        <w:t>opportunity to stand for sub-committees</w:t>
      </w:r>
    </w:p>
    <w:p w:rsidR="00DD6963" w:rsidRDefault="00F94F1C" w:rsidP="004A12EC">
      <w:pPr>
        <w:numPr>
          <w:ilvl w:val="0"/>
          <w:numId w:val="17"/>
        </w:numPr>
        <w:tabs>
          <w:tab w:val="clear" w:pos="1440"/>
          <w:tab w:val="left" w:pos="567"/>
          <w:tab w:val="left" w:pos="1134"/>
        </w:tabs>
        <w:ind w:left="1134" w:hanging="567"/>
      </w:pPr>
      <w:r>
        <w:t xml:space="preserve">private </w:t>
      </w:r>
      <w:r w:rsidR="00DD6963">
        <w:t>access to club website</w:t>
      </w:r>
    </w:p>
    <w:p w:rsidR="00F61F08" w:rsidRDefault="00F61F08" w:rsidP="004A12EC">
      <w:pPr>
        <w:numPr>
          <w:ilvl w:val="0"/>
          <w:numId w:val="17"/>
        </w:numPr>
        <w:tabs>
          <w:tab w:val="clear" w:pos="1440"/>
          <w:tab w:val="left" w:pos="567"/>
          <w:tab w:val="left" w:pos="1134"/>
        </w:tabs>
        <w:ind w:left="1134" w:hanging="567"/>
      </w:pPr>
      <w:r>
        <w:t>Receives a discount from club sponsors.</w:t>
      </w:r>
    </w:p>
    <w:p w:rsidR="00DD6963" w:rsidRDefault="00DD6963" w:rsidP="004A12EC">
      <w:pPr>
        <w:tabs>
          <w:tab w:val="clear" w:pos="1440"/>
          <w:tab w:val="left" w:pos="567"/>
          <w:tab w:val="left" w:pos="1134"/>
        </w:tabs>
      </w:pPr>
    </w:p>
    <w:p w:rsidR="00DD6963" w:rsidRDefault="00DD6963" w:rsidP="004A12EC">
      <w:pPr>
        <w:tabs>
          <w:tab w:val="clear" w:pos="1440"/>
          <w:tab w:val="left" w:pos="567"/>
          <w:tab w:val="left" w:pos="1134"/>
        </w:tabs>
        <w:ind w:left="567"/>
        <w:rPr>
          <w:b/>
        </w:rPr>
      </w:pPr>
      <w:r w:rsidRPr="0047087F">
        <w:rPr>
          <w:b/>
        </w:rPr>
        <w:t>Associate member</w:t>
      </w:r>
    </w:p>
    <w:p w:rsidR="00DD6963" w:rsidRDefault="00DD6963" w:rsidP="004A12EC">
      <w:pPr>
        <w:numPr>
          <w:ilvl w:val="0"/>
          <w:numId w:val="24"/>
        </w:numPr>
        <w:tabs>
          <w:tab w:val="clear" w:pos="1440"/>
          <w:tab w:val="left" w:pos="567"/>
          <w:tab w:val="left" w:pos="1134"/>
        </w:tabs>
      </w:pPr>
      <w:r>
        <w:lastRenderedPageBreak/>
        <w:t xml:space="preserve">must abide by the Model Rules, these </w:t>
      </w:r>
      <w:proofErr w:type="gramStart"/>
      <w:r>
        <w:t>By-Laws</w:t>
      </w:r>
      <w:proofErr w:type="gramEnd"/>
      <w:r>
        <w:t xml:space="preserve"> and the Code of Conduct</w:t>
      </w:r>
    </w:p>
    <w:p w:rsidR="00DD6963" w:rsidRPr="0047087F" w:rsidRDefault="00DD6963" w:rsidP="004A12EC">
      <w:pPr>
        <w:numPr>
          <w:ilvl w:val="0"/>
          <w:numId w:val="24"/>
        </w:numPr>
        <w:tabs>
          <w:tab w:val="clear" w:pos="1440"/>
          <w:tab w:val="left" w:pos="567"/>
          <w:tab w:val="left" w:pos="1162"/>
        </w:tabs>
        <w:ind w:left="1162" w:hanging="595"/>
        <w:rPr>
          <w:b/>
        </w:rPr>
      </w:pPr>
      <w:r>
        <w:t xml:space="preserve">invitation to all club runs, show &amp; </w:t>
      </w:r>
      <w:proofErr w:type="gramStart"/>
      <w:r>
        <w:t>shines</w:t>
      </w:r>
      <w:proofErr w:type="gramEnd"/>
      <w:r>
        <w:t xml:space="preserve"> and social events, e.g. BBQs, functions and working bees</w:t>
      </w:r>
    </w:p>
    <w:p w:rsidR="00DD6963" w:rsidRDefault="00DD6963" w:rsidP="004A12EC">
      <w:pPr>
        <w:numPr>
          <w:ilvl w:val="0"/>
          <w:numId w:val="24"/>
        </w:numPr>
        <w:tabs>
          <w:tab w:val="clear" w:pos="1440"/>
          <w:tab w:val="left" w:pos="567"/>
          <w:tab w:val="left" w:pos="1134"/>
        </w:tabs>
      </w:pPr>
      <w:r w:rsidRPr="0047087F">
        <w:t>opportunity to stand for sub-committee</w:t>
      </w:r>
      <w:r>
        <w:t>s</w:t>
      </w:r>
    </w:p>
    <w:p w:rsidR="00DD6963" w:rsidRPr="0047087F" w:rsidRDefault="00DD6963" w:rsidP="004A12EC">
      <w:pPr>
        <w:numPr>
          <w:ilvl w:val="0"/>
          <w:numId w:val="24"/>
        </w:numPr>
        <w:tabs>
          <w:tab w:val="clear" w:pos="1440"/>
          <w:tab w:val="left" w:pos="567"/>
          <w:tab w:val="left" w:pos="1134"/>
        </w:tabs>
        <w:rPr>
          <w:b/>
        </w:rPr>
      </w:pPr>
      <w:r>
        <w:t>no voting rights at any meetings</w:t>
      </w:r>
    </w:p>
    <w:p w:rsidR="00DD6963" w:rsidRPr="00527800" w:rsidRDefault="00DD6963" w:rsidP="004A12EC">
      <w:pPr>
        <w:numPr>
          <w:ilvl w:val="0"/>
          <w:numId w:val="24"/>
        </w:numPr>
        <w:tabs>
          <w:tab w:val="clear" w:pos="1440"/>
          <w:tab w:val="left" w:pos="567"/>
          <w:tab w:val="left" w:pos="1134"/>
        </w:tabs>
        <w:rPr>
          <w:b/>
        </w:rPr>
      </w:pPr>
      <w:r>
        <w:t>cannot stand for Executive Committee</w:t>
      </w:r>
    </w:p>
    <w:p w:rsidR="00DD6963" w:rsidRPr="00C22FE0" w:rsidRDefault="00DD6963" w:rsidP="004A12EC">
      <w:pPr>
        <w:numPr>
          <w:ilvl w:val="0"/>
          <w:numId w:val="24"/>
        </w:numPr>
        <w:tabs>
          <w:tab w:val="clear" w:pos="1440"/>
          <w:tab w:val="left" w:pos="567"/>
          <w:tab w:val="left" w:pos="1134"/>
        </w:tabs>
        <w:rPr>
          <w:b/>
        </w:rPr>
      </w:pPr>
      <w:r>
        <w:t>access to club website</w:t>
      </w:r>
      <w:r w:rsidR="009A01A8">
        <w:t xml:space="preserve"> via</w:t>
      </w:r>
      <w:r w:rsidR="00F61F08">
        <w:t xml:space="preserve"> an</w:t>
      </w:r>
      <w:r w:rsidR="009A01A8">
        <w:t xml:space="preserve"> individual log-in </w:t>
      </w:r>
    </w:p>
    <w:p w:rsidR="00DD6963" w:rsidRDefault="00DD6963" w:rsidP="004A12EC">
      <w:pPr>
        <w:tabs>
          <w:tab w:val="clear" w:pos="1440"/>
          <w:tab w:val="left" w:pos="567"/>
          <w:tab w:val="left" w:pos="1134"/>
        </w:tabs>
      </w:pPr>
    </w:p>
    <w:p w:rsidR="00BC7E8C" w:rsidRDefault="00BC7E8C" w:rsidP="004A12EC">
      <w:pPr>
        <w:tabs>
          <w:tab w:val="clear" w:pos="1440"/>
          <w:tab w:val="left" w:pos="567"/>
          <w:tab w:val="left" w:pos="1134"/>
        </w:tabs>
      </w:pPr>
    </w:p>
    <w:p w:rsidR="00DD6963" w:rsidRPr="00C22FE0" w:rsidRDefault="00DD6963" w:rsidP="004A12EC">
      <w:pPr>
        <w:tabs>
          <w:tab w:val="clear" w:pos="1440"/>
          <w:tab w:val="left" w:pos="567"/>
          <w:tab w:val="left" w:pos="1134"/>
        </w:tabs>
        <w:rPr>
          <w:b/>
        </w:rPr>
      </w:pPr>
      <w:r w:rsidRPr="00C22FE0">
        <w:rPr>
          <w:b/>
        </w:rPr>
        <w:tab/>
        <w:t>Conditional member</w:t>
      </w:r>
      <w:r w:rsidR="00F94F1C">
        <w:rPr>
          <w:b/>
        </w:rPr>
        <w:t xml:space="preserve"> </w:t>
      </w:r>
    </w:p>
    <w:p w:rsidR="00DD6963" w:rsidRDefault="00DD6963" w:rsidP="004A12EC">
      <w:pPr>
        <w:numPr>
          <w:ilvl w:val="0"/>
          <w:numId w:val="24"/>
        </w:numPr>
        <w:tabs>
          <w:tab w:val="clear" w:pos="1440"/>
          <w:tab w:val="left" w:pos="567"/>
          <w:tab w:val="left" w:pos="1134"/>
        </w:tabs>
        <w:ind w:left="1134" w:hanging="567"/>
      </w:pPr>
      <w:r>
        <w:t>must abide by the Model Rules, these By-Laws</w:t>
      </w:r>
      <w:r w:rsidR="00F94F1C">
        <w:t>,</w:t>
      </w:r>
      <w:r>
        <w:t xml:space="preserve"> the Code of </w:t>
      </w:r>
      <w:proofErr w:type="gramStart"/>
      <w:r>
        <w:t>Conduct</w:t>
      </w:r>
      <w:proofErr w:type="gramEnd"/>
      <w:r w:rsidR="00F94F1C">
        <w:t xml:space="preserve"> and any conditions imposed by the Disciplinary Committee.</w:t>
      </w:r>
    </w:p>
    <w:p w:rsidR="00DD6963" w:rsidRPr="0047087F" w:rsidRDefault="00DD6963" w:rsidP="004A12EC">
      <w:pPr>
        <w:numPr>
          <w:ilvl w:val="0"/>
          <w:numId w:val="24"/>
        </w:numPr>
        <w:tabs>
          <w:tab w:val="clear" w:pos="1440"/>
          <w:tab w:val="left" w:pos="567"/>
          <w:tab w:val="left" w:pos="1162"/>
        </w:tabs>
        <w:ind w:left="1162" w:hanging="595"/>
        <w:rPr>
          <w:b/>
        </w:rPr>
      </w:pPr>
      <w:r>
        <w:t xml:space="preserve">invitation to all club runs, show &amp; </w:t>
      </w:r>
      <w:proofErr w:type="gramStart"/>
      <w:r>
        <w:t>shines</w:t>
      </w:r>
      <w:proofErr w:type="gramEnd"/>
      <w:r>
        <w:t xml:space="preserve"> and social events, e.g. BBQs, functions and working bees</w:t>
      </w:r>
    </w:p>
    <w:p w:rsidR="00DD6963" w:rsidRPr="0047087F" w:rsidRDefault="00DD6963" w:rsidP="004A12EC">
      <w:pPr>
        <w:numPr>
          <w:ilvl w:val="0"/>
          <w:numId w:val="24"/>
        </w:numPr>
        <w:tabs>
          <w:tab w:val="clear" w:pos="1440"/>
          <w:tab w:val="left" w:pos="567"/>
          <w:tab w:val="left" w:pos="1134"/>
        </w:tabs>
        <w:rPr>
          <w:b/>
        </w:rPr>
      </w:pPr>
      <w:r>
        <w:t>no voting rights at any meetings</w:t>
      </w:r>
    </w:p>
    <w:p w:rsidR="00DD6963" w:rsidRPr="00527800" w:rsidRDefault="00DD6963" w:rsidP="004A12EC">
      <w:pPr>
        <w:numPr>
          <w:ilvl w:val="0"/>
          <w:numId w:val="24"/>
        </w:numPr>
        <w:tabs>
          <w:tab w:val="clear" w:pos="1440"/>
          <w:tab w:val="left" w:pos="567"/>
          <w:tab w:val="left" w:pos="1134"/>
        </w:tabs>
        <w:rPr>
          <w:b/>
        </w:rPr>
      </w:pPr>
      <w:r>
        <w:t>cannot stand for Executive Committee</w:t>
      </w:r>
    </w:p>
    <w:p w:rsidR="00DD6963" w:rsidRDefault="00DD6963" w:rsidP="004A12EC">
      <w:pPr>
        <w:numPr>
          <w:ilvl w:val="0"/>
          <w:numId w:val="24"/>
        </w:numPr>
        <w:tabs>
          <w:tab w:val="clear" w:pos="1440"/>
          <w:tab w:val="left" w:pos="567"/>
          <w:tab w:val="left" w:pos="1134"/>
        </w:tabs>
      </w:pPr>
      <w:r>
        <w:t>cannot</w:t>
      </w:r>
      <w:r w:rsidRPr="0047087F">
        <w:t xml:space="preserve"> stand for sub-committee</w:t>
      </w:r>
      <w:r>
        <w:t>s</w:t>
      </w:r>
    </w:p>
    <w:p w:rsidR="00DD6963" w:rsidRDefault="00DD6963" w:rsidP="004A12EC">
      <w:pPr>
        <w:numPr>
          <w:ilvl w:val="0"/>
          <w:numId w:val="24"/>
        </w:numPr>
        <w:tabs>
          <w:tab w:val="clear" w:pos="1440"/>
          <w:tab w:val="left" w:pos="567"/>
          <w:tab w:val="left" w:pos="1134"/>
        </w:tabs>
      </w:pPr>
      <w:r>
        <w:t>access to club website</w:t>
      </w:r>
    </w:p>
    <w:p w:rsidR="00DD6963" w:rsidRPr="00C22FE0" w:rsidRDefault="00DD6963" w:rsidP="004A12EC">
      <w:pPr>
        <w:tabs>
          <w:tab w:val="clear" w:pos="1440"/>
          <w:tab w:val="left" w:pos="567"/>
          <w:tab w:val="left" w:pos="1134"/>
        </w:tabs>
        <w:ind w:left="1080"/>
        <w:rPr>
          <w:b/>
        </w:rPr>
      </w:pPr>
    </w:p>
    <w:p w:rsidR="00DD6963" w:rsidRPr="0047087F" w:rsidRDefault="00DD6963" w:rsidP="004A12EC">
      <w:pPr>
        <w:ind w:left="567"/>
        <w:rPr>
          <w:b/>
        </w:rPr>
      </w:pPr>
      <w:r w:rsidRPr="0047087F">
        <w:rPr>
          <w:b/>
        </w:rPr>
        <w:t>Life member</w:t>
      </w:r>
    </w:p>
    <w:p w:rsidR="00DD6963" w:rsidRPr="00437A73" w:rsidRDefault="00DD6963" w:rsidP="004A12EC">
      <w:pPr>
        <w:numPr>
          <w:ilvl w:val="0"/>
          <w:numId w:val="10"/>
        </w:numPr>
        <w:tabs>
          <w:tab w:val="left" w:pos="1134"/>
        </w:tabs>
        <w:ind w:left="1134" w:hanging="567"/>
      </w:pPr>
      <w:r w:rsidRPr="00437A73">
        <w:t>as per ordinary member</w:t>
      </w:r>
    </w:p>
    <w:p w:rsidR="00DD6963" w:rsidRDefault="00DD6963" w:rsidP="004A12EC">
      <w:pPr>
        <w:numPr>
          <w:ilvl w:val="0"/>
          <w:numId w:val="10"/>
        </w:numPr>
        <w:tabs>
          <w:tab w:val="left" w:pos="1134"/>
        </w:tabs>
        <w:ind w:left="1134" w:hanging="567"/>
      </w:pPr>
      <w:proofErr w:type="gramStart"/>
      <w:r w:rsidRPr="00437A73">
        <w:t>non transferable</w:t>
      </w:r>
      <w:proofErr w:type="gramEnd"/>
    </w:p>
    <w:p w:rsidR="00DD6963" w:rsidRPr="00B22099" w:rsidRDefault="00DD6963" w:rsidP="004A12EC">
      <w:pPr>
        <w:pStyle w:val="Heading2"/>
      </w:pPr>
      <w:bookmarkStart w:id="7" w:name="_Toc340935543"/>
      <w:r w:rsidRPr="00B22099">
        <w:t>Disciplinary Action</w:t>
      </w:r>
      <w:r w:rsidR="00DE4B48">
        <w:t>∞</w:t>
      </w:r>
      <w:r w:rsidRPr="00B22099">
        <w:t xml:space="preserve"> of a Member</w:t>
      </w:r>
      <w:bookmarkEnd w:id="7"/>
    </w:p>
    <w:p w:rsidR="00DD6963" w:rsidRDefault="00DD6963" w:rsidP="004A12EC">
      <w:pPr>
        <w:tabs>
          <w:tab w:val="left" w:pos="720"/>
        </w:tabs>
        <w:ind w:left="567" w:firstLine="11"/>
        <w:rPr>
          <w:szCs w:val="22"/>
        </w:rPr>
      </w:pPr>
      <w:r>
        <w:t xml:space="preserve">As per section 10.3 (d) of the Model Rules, the Executive Committee </w:t>
      </w:r>
      <w:r>
        <w:rPr>
          <w:szCs w:val="22"/>
        </w:rPr>
        <w:t>can:</w:t>
      </w:r>
    </w:p>
    <w:p w:rsidR="00DD6963" w:rsidRDefault="00DD6963" w:rsidP="004A12EC">
      <w:pPr>
        <w:tabs>
          <w:tab w:val="left" w:pos="720"/>
        </w:tabs>
        <w:ind w:left="567" w:firstLine="11"/>
        <w:rPr>
          <w:szCs w:val="22"/>
        </w:rPr>
      </w:pPr>
    </w:p>
    <w:p w:rsidR="00DD6963" w:rsidRDefault="00DD6963" w:rsidP="004A12EC">
      <w:pPr>
        <w:numPr>
          <w:ilvl w:val="0"/>
          <w:numId w:val="27"/>
        </w:numPr>
        <w:tabs>
          <w:tab w:val="left" w:pos="720"/>
        </w:tabs>
        <w:rPr>
          <w:szCs w:val="22"/>
        </w:rPr>
      </w:pPr>
      <w:r>
        <w:rPr>
          <w:szCs w:val="22"/>
        </w:rPr>
        <w:t>issue to a member a warning letter; or</w:t>
      </w:r>
    </w:p>
    <w:p w:rsidR="00DD6963" w:rsidRDefault="00DD6963" w:rsidP="004A12EC">
      <w:pPr>
        <w:numPr>
          <w:ilvl w:val="0"/>
          <w:numId w:val="27"/>
        </w:numPr>
        <w:tabs>
          <w:tab w:val="left" w:pos="720"/>
        </w:tabs>
        <w:rPr>
          <w:szCs w:val="22"/>
        </w:rPr>
      </w:pPr>
      <w:r>
        <w:rPr>
          <w:szCs w:val="22"/>
        </w:rPr>
        <w:t>issue a show cause as to why their membership should not be terminated.</w:t>
      </w:r>
    </w:p>
    <w:p w:rsidR="00DD6963" w:rsidRDefault="00DD6963" w:rsidP="004A12EC">
      <w:pPr>
        <w:tabs>
          <w:tab w:val="left" w:pos="720"/>
        </w:tabs>
        <w:ind w:left="578"/>
        <w:rPr>
          <w:szCs w:val="22"/>
        </w:rPr>
      </w:pPr>
    </w:p>
    <w:p w:rsidR="00DD6963" w:rsidRDefault="00DD6963" w:rsidP="004A12EC">
      <w:pPr>
        <w:tabs>
          <w:tab w:val="left" w:pos="720"/>
        </w:tabs>
        <w:ind w:left="578"/>
        <w:rPr>
          <w:szCs w:val="22"/>
        </w:rPr>
      </w:pPr>
      <w:r>
        <w:rPr>
          <w:szCs w:val="22"/>
        </w:rPr>
        <w:t>T</w:t>
      </w:r>
      <w:r w:rsidR="00C9639B">
        <w:rPr>
          <w:szCs w:val="22"/>
        </w:rPr>
        <w:t xml:space="preserve">he show </w:t>
      </w:r>
      <w:proofErr w:type="gramStart"/>
      <w:r w:rsidR="00C9639B">
        <w:rPr>
          <w:szCs w:val="22"/>
        </w:rPr>
        <w:t>cause</w:t>
      </w:r>
      <w:proofErr w:type="gramEnd"/>
      <w:r w:rsidR="00C9639B">
        <w:rPr>
          <w:szCs w:val="22"/>
        </w:rPr>
        <w:t xml:space="preserve"> letter will be</w:t>
      </w:r>
      <w:r>
        <w:rPr>
          <w:szCs w:val="22"/>
        </w:rPr>
        <w:t xml:space="preserve"> delivered via registered post to the member’s home address.</w:t>
      </w:r>
    </w:p>
    <w:p w:rsidR="00DD6963" w:rsidRDefault="00DD6963" w:rsidP="004A12EC">
      <w:pPr>
        <w:tabs>
          <w:tab w:val="left" w:pos="720"/>
        </w:tabs>
        <w:rPr>
          <w:szCs w:val="22"/>
        </w:rPr>
      </w:pPr>
    </w:p>
    <w:p w:rsidR="00DD6963" w:rsidRDefault="00DD6963" w:rsidP="004A12EC">
      <w:pPr>
        <w:tabs>
          <w:tab w:val="left" w:pos="720"/>
        </w:tabs>
        <w:ind w:left="578"/>
        <w:rPr>
          <w:szCs w:val="22"/>
        </w:rPr>
      </w:pPr>
      <w:r>
        <w:rPr>
          <w:szCs w:val="22"/>
        </w:rPr>
        <w:t>If a member is issued with a show cause then the member has 30 days to answer the charges outlined in the show cause document.</w:t>
      </w:r>
    </w:p>
    <w:p w:rsidR="00DD6963" w:rsidRDefault="00DD6963" w:rsidP="004A12EC">
      <w:pPr>
        <w:tabs>
          <w:tab w:val="left" w:pos="720"/>
        </w:tabs>
        <w:ind w:left="578"/>
        <w:rPr>
          <w:szCs w:val="22"/>
        </w:rPr>
      </w:pPr>
    </w:p>
    <w:p w:rsidR="00DD6963" w:rsidRDefault="00DD6963" w:rsidP="004A12EC">
      <w:pPr>
        <w:numPr>
          <w:ilvl w:val="0"/>
          <w:numId w:val="28"/>
        </w:numPr>
        <w:tabs>
          <w:tab w:val="left" w:pos="720"/>
        </w:tabs>
        <w:ind w:left="1418" w:hanging="851"/>
        <w:rPr>
          <w:szCs w:val="22"/>
        </w:rPr>
      </w:pPr>
      <w:r>
        <w:rPr>
          <w:szCs w:val="22"/>
        </w:rPr>
        <w:t>if the member does not contact the Executive Committee within the 30 days then their membership will be terminated immediately.</w:t>
      </w:r>
    </w:p>
    <w:p w:rsidR="00DD6963" w:rsidRDefault="00DD6963" w:rsidP="004A12EC">
      <w:pPr>
        <w:numPr>
          <w:ilvl w:val="0"/>
          <w:numId w:val="28"/>
        </w:numPr>
        <w:tabs>
          <w:tab w:val="left" w:pos="720"/>
        </w:tabs>
        <w:ind w:left="1418" w:hanging="851"/>
        <w:rPr>
          <w:szCs w:val="22"/>
        </w:rPr>
      </w:pPr>
      <w:r>
        <w:rPr>
          <w:szCs w:val="22"/>
        </w:rPr>
        <w:t xml:space="preserve">if the member contacts the Executive Committee within the 30 days then </w:t>
      </w:r>
      <w:proofErr w:type="gramStart"/>
      <w:r>
        <w:rPr>
          <w:szCs w:val="22"/>
        </w:rPr>
        <w:t xml:space="preserve">their case will be heard by </w:t>
      </w:r>
      <w:r w:rsidR="00E54102">
        <w:rPr>
          <w:szCs w:val="22"/>
        </w:rPr>
        <w:t>the</w:t>
      </w:r>
      <w:r>
        <w:rPr>
          <w:szCs w:val="22"/>
        </w:rPr>
        <w:t xml:space="preserve"> Disputes Committee</w:t>
      </w:r>
      <w:proofErr w:type="gramEnd"/>
      <w:r>
        <w:rPr>
          <w:szCs w:val="22"/>
        </w:rPr>
        <w:t>.</w:t>
      </w:r>
    </w:p>
    <w:p w:rsidR="00DD6963" w:rsidRDefault="00DD6963" w:rsidP="004A12EC">
      <w:pPr>
        <w:ind w:left="567"/>
      </w:pPr>
    </w:p>
    <w:p w:rsidR="00DD6963" w:rsidRDefault="00DD6963" w:rsidP="004A12EC">
      <w:pPr>
        <w:ind w:left="567"/>
      </w:pPr>
      <w:r>
        <w:t>Any disciplinary action taken against a member will in turn affect all associated members of the membership under which the club compliant vehicle resides.</w:t>
      </w:r>
    </w:p>
    <w:p w:rsidR="00DD6963" w:rsidRDefault="00DD6963" w:rsidP="004A12EC">
      <w:pPr>
        <w:ind w:left="567"/>
      </w:pPr>
    </w:p>
    <w:p w:rsidR="00DD6963" w:rsidRDefault="00DD6963" w:rsidP="004A12EC">
      <w:pPr>
        <w:ind w:left="567"/>
      </w:pPr>
      <w:r w:rsidRPr="005C65E5">
        <w:t xml:space="preserve">If a member has their membership cancelled and their partner or other family member has a separate ordinary membership the expelled member cannot attend any club activities or events with the remaining </w:t>
      </w:r>
      <w:r>
        <w:t>O</w:t>
      </w:r>
      <w:r w:rsidRPr="005C65E5">
        <w:t>rdinary member.</w:t>
      </w:r>
    </w:p>
    <w:p w:rsidR="00DE4B48" w:rsidRDefault="00DE4B48" w:rsidP="004A12EC">
      <w:pPr>
        <w:ind w:left="567"/>
      </w:pPr>
    </w:p>
    <w:p w:rsidR="00DE4B48" w:rsidRPr="00DE4B48" w:rsidRDefault="00DE4B48" w:rsidP="004A12EC">
      <w:pPr>
        <w:ind w:left="567"/>
        <w:rPr>
          <w:i/>
        </w:rPr>
      </w:pPr>
      <w:r w:rsidRPr="00F61F08">
        <w:rPr>
          <w:i/>
        </w:rPr>
        <w:t xml:space="preserve">∞ definition: </w:t>
      </w:r>
      <w:r w:rsidRPr="00F61F08">
        <w:rPr>
          <w:i/>
          <w:color w:val="222222"/>
          <w:shd w:val="clear" w:color="auto" w:fill="FFFFFF"/>
        </w:rPr>
        <w:t xml:space="preserve">Action taken by the club to discipline an Ordinary Member, Associate </w:t>
      </w:r>
      <w:proofErr w:type="gramStart"/>
      <w:r w:rsidRPr="00F61F08">
        <w:rPr>
          <w:i/>
          <w:color w:val="222222"/>
          <w:shd w:val="clear" w:color="auto" w:fill="FFFFFF"/>
        </w:rPr>
        <w:t>Member</w:t>
      </w:r>
      <w:proofErr w:type="gramEnd"/>
      <w:r w:rsidRPr="00F61F08">
        <w:rPr>
          <w:i/>
          <w:color w:val="222222"/>
          <w:shd w:val="clear" w:color="auto" w:fill="FFFFFF"/>
        </w:rPr>
        <w:t xml:space="preserve"> or Life Member. This can include imposing a conditional membership, suspension of membership and/or a complete termination of membership.</w:t>
      </w:r>
    </w:p>
    <w:p w:rsidR="00DD6963" w:rsidRDefault="00DD6963" w:rsidP="004A12EC">
      <w:pPr>
        <w:ind w:left="567"/>
      </w:pPr>
    </w:p>
    <w:p w:rsidR="00DD6963" w:rsidRPr="00B22099" w:rsidRDefault="00DD6963" w:rsidP="004A12EC">
      <w:pPr>
        <w:pStyle w:val="Heading2"/>
      </w:pPr>
      <w:bookmarkStart w:id="8" w:name="_Toc340935544"/>
      <w:r>
        <w:t>Disputes</w:t>
      </w:r>
      <w:r w:rsidRPr="00B22099">
        <w:t xml:space="preserve"> </w:t>
      </w:r>
      <w:r>
        <w:t>Committee</w:t>
      </w:r>
      <w:bookmarkEnd w:id="8"/>
    </w:p>
    <w:p w:rsidR="00DD6963" w:rsidRDefault="00DD6963" w:rsidP="004A12EC">
      <w:pPr>
        <w:tabs>
          <w:tab w:val="clear" w:pos="1440"/>
          <w:tab w:val="left" w:pos="720"/>
          <w:tab w:val="left" w:pos="1418"/>
        </w:tabs>
        <w:ind w:left="567"/>
        <w:rPr>
          <w:szCs w:val="22"/>
        </w:rPr>
      </w:pPr>
      <w:r>
        <w:rPr>
          <w:szCs w:val="22"/>
        </w:rPr>
        <w:t>The Disputes committee will operate in accordance with the Disputes Committee By-Laws</w:t>
      </w:r>
    </w:p>
    <w:p w:rsidR="00DD6963" w:rsidRDefault="00DD6963" w:rsidP="004A12EC">
      <w:pPr>
        <w:numPr>
          <w:ilvl w:val="0"/>
          <w:numId w:val="39"/>
        </w:numPr>
        <w:tabs>
          <w:tab w:val="clear" w:pos="1440"/>
          <w:tab w:val="left" w:pos="1418"/>
        </w:tabs>
        <w:ind w:left="1418" w:hanging="851"/>
        <w:rPr>
          <w:szCs w:val="22"/>
        </w:rPr>
      </w:pPr>
      <w:r>
        <w:rPr>
          <w:szCs w:val="22"/>
        </w:rPr>
        <w:lastRenderedPageBreak/>
        <w:t xml:space="preserve">The Disputes Committee is made up of </w:t>
      </w:r>
      <w:r w:rsidR="00F61F08">
        <w:rPr>
          <w:szCs w:val="22"/>
        </w:rPr>
        <w:t xml:space="preserve">five (5) </w:t>
      </w:r>
      <w:r>
        <w:rPr>
          <w:szCs w:val="22"/>
        </w:rPr>
        <w:t>volunteer Ordinary, Associ</w:t>
      </w:r>
      <w:r w:rsidR="0090161D">
        <w:rPr>
          <w:szCs w:val="22"/>
        </w:rPr>
        <w:t xml:space="preserve">ate or Life members of the club </w:t>
      </w:r>
      <w:r w:rsidR="0090161D" w:rsidRPr="00F61F08">
        <w:rPr>
          <w:szCs w:val="22"/>
        </w:rPr>
        <w:t>from an advertised expression of interest either via the club website and/or email and/or letter sen</w:t>
      </w:r>
      <w:r w:rsidR="00F61F08" w:rsidRPr="00F61F08">
        <w:rPr>
          <w:szCs w:val="22"/>
        </w:rPr>
        <w:t>t</w:t>
      </w:r>
      <w:r w:rsidR="0090161D" w:rsidRPr="00F61F08">
        <w:rPr>
          <w:szCs w:val="22"/>
        </w:rPr>
        <w:t xml:space="preserve"> to members via normal post.</w:t>
      </w:r>
    </w:p>
    <w:p w:rsidR="00C31C33" w:rsidRPr="00F61F08" w:rsidRDefault="00C31C33" w:rsidP="004A12EC">
      <w:pPr>
        <w:numPr>
          <w:ilvl w:val="0"/>
          <w:numId w:val="39"/>
        </w:numPr>
        <w:tabs>
          <w:tab w:val="clear" w:pos="1440"/>
          <w:tab w:val="left" w:pos="1418"/>
        </w:tabs>
        <w:ind w:left="1418" w:hanging="851"/>
        <w:rPr>
          <w:szCs w:val="22"/>
        </w:rPr>
      </w:pPr>
      <w:r>
        <w:rPr>
          <w:szCs w:val="22"/>
        </w:rPr>
        <w:t>The above five positions include the designated position of Disputes Committee Coordinator.</w:t>
      </w:r>
    </w:p>
    <w:p w:rsidR="00DD6963" w:rsidRDefault="00DD6963" w:rsidP="004A12EC">
      <w:pPr>
        <w:numPr>
          <w:ilvl w:val="0"/>
          <w:numId w:val="39"/>
        </w:numPr>
        <w:tabs>
          <w:tab w:val="clear" w:pos="1440"/>
          <w:tab w:val="left" w:pos="1418"/>
        </w:tabs>
        <w:ind w:left="1418" w:hanging="851"/>
        <w:rPr>
          <w:szCs w:val="22"/>
        </w:rPr>
      </w:pPr>
      <w:r>
        <w:rPr>
          <w:szCs w:val="22"/>
        </w:rPr>
        <w:t>All members of the Committee must sign a Non-Disclosure Agreement.</w:t>
      </w:r>
    </w:p>
    <w:p w:rsidR="00C31C33" w:rsidRDefault="00C31C33" w:rsidP="004A12EC">
      <w:pPr>
        <w:numPr>
          <w:ilvl w:val="0"/>
          <w:numId w:val="39"/>
        </w:numPr>
        <w:tabs>
          <w:tab w:val="clear" w:pos="1440"/>
          <w:tab w:val="left" w:pos="1418"/>
        </w:tabs>
        <w:ind w:left="1418" w:hanging="851"/>
        <w:rPr>
          <w:szCs w:val="22"/>
        </w:rPr>
      </w:pPr>
      <w:r>
        <w:rPr>
          <w:szCs w:val="22"/>
        </w:rPr>
        <w:t>Other the Disputes Committee Coordinator, the other four (4)</w:t>
      </w:r>
      <w:r w:rsidR="00DD6963" w:rsidRPr="00C31C33">
        <w:rPr>
          <w:szCs w:val="22"/>
        </w:rPr>
        <w:t xml:space="preserve"> members of the Disputes Committee will be on a rotating basis for each case</w:t>
      </w:r>
      <w:r>
        <w:rPr>
          <w:szCs w:val="22"/>
        </w:rPr>
        <w:t>.</w:t>
      </w:r>
    </w:p>
    <w:p w:rsidR="00DD6963" w:rsidRPr="00C31C33" w:rsidRDefault="00DD6963" w:rsidP="004A12EC">
      <w:pPr>
        <w:numPr>
          <w:ilvl w:val="0"/>
          <w:numId w:val="39"/>
        </w:numPr>
        <w:tabs>
          <w:tab w:val="clear" w:pos="1440"/>
          <w:tab w:val="left" w:pos="1418"/>
        </w:tabs>
        <w:ind w:left="1418" w:hanging="851"/>
        <w:rPr>
          <w:szCs w:val="22"/>
        </w:rPr>
      </w:pPr>
      <w:r w:rsidRPr="00C31C33">
        <w:rPr>
          <w:szCs w:val="22"/>
        </w:rPr>
        <w:t xml:space="preserve">If </w:t>
      </w:r>
      <w:r w:rsidR="00C31C33">
        <w:rPr>
          <w:szCs w:val="22"/>
        </w:rPr>
        <w:t>any</w:t>
      </w:r>
      <w:r w:rsidRPr="00C31C33">
        <w:rPr>
          <w:szCs w:val="22"/>
        </w:rPr>
        <w:t xml:space="preserve"> member of the Disputes Committee</w:t>
      </w:r>
      <w:r w:rsidR="00E54102">
        <w:rPr>
          <w:szCs w:val="22"/>
        </w:rPr>
        <w:t>,</w:t>
      </w:r>
      <w:r w:rsidRPr="00C31C33">
        <w:rPr>
          <w:szCs w:val="22"/>
        </w:rPr>
        <w:t xml:space="preserve"> a member of the Executive Committee feels there is a conflict of interest they may be excused from that </w:t>
      </w:r>
      <w:proofErr w:type="gramStart"/>
      <w:r w:rsidRPr="00C31C33">
        <w:rPr>
          <w:szCs w:val="22"/>
        </w:rPr>
        <w:t>particular case</w:t>
      </w:r>
      <w:proofErr w:type="gramEnd"/>
      <w:r w:rsidRPr="00C31C33">
        <w:rPr>
          <w:szCs w:val="22"/>
        </w:rPr>
        <w:t>.</w:t>
      </w:r>
    </w:p>
    <w:p w:rsidR="00DD6963" w:rsidRDefault="00DD6963" w:rsidP="004A12EC">
      <w:pPr>
        <w:numPr>
          <w:ilvl w:val="0"/>
          <w:numId w:val="39"/>
        </w:numPr>
        <w:tabs>
          <w:tab w:val="clear" w:pos="1440"/>
          <w:tab w:val="left" w:pos="1418"/>
        </w:tabs>
        <w:ind w:left="1418" w:hanging="851"/>
        <w:rPr>
          <w:szCs w:val="22"/>
        </w:rPr>
      </w:pPr>
      <w:r>
        <w:rPr>
          <w:szCs w:val="22"/>
        </w:rPr>
        <w:t>If the member appearing before the Disputes Committee feels there is a conflict of interest with a member of the Disputes Committee they may request that member be excused.</w:t>
      </w:r>
    </w:p>
    <w:p w:rsidR="00DD6963" w:rsidRPr="00196CC3" w:rsidRDefault="00DD6963" w:rsidP="004A12EC">
      <w:pPr>
        <w:numPr>
          <w:ilvl w:val="0"/>
          <w:numId w:val="39"/>
        </w:numPr>
        <w:tabs>
          <w:tab w:val="clear" w:pos="1440"/>
          <w:tab w:val="left" w:pos="1418"/>
        </w:tabs>
        <w:ind w:left="1418" w:hanging="851"/>
        <w:rPr>
          <w:szCs w:val="22"/>
        </w:rPr>
      </w:pPr>
      <w:r>
        <w:rPr>
          <w:szCs w:val="22"/>
        </w:rPr>
        <w:t>A member of the Executive Committee will be present at the case hearing</w:t>
      </w:r>
      <w:r w:rsidR="00E54102">
        <w:rPr>
          <w:szCs w:val="22"/>
        </w:rPr>
        <w:t>.</w:t>
      </w:r>
    </w:p>
    <w:p w:rsidR="00DD6963" w:rsidRDefault="00DD6963" w:rsidP="004A12EC">
      <w:pPr>
        <w:ind w:left="567"/>
      </w:pPr>
    </w:p>
    <w:p w:rsidR="00343525" w:rsidRDefault="00343525" w:rsidP="004A12EC">
      <w:pPr>
        <w:ind w:left="567"/>
      </w:pPr>
    </w:p>
    <w:p w:rsidR="00343525" w:rsidRDefault="00343525" w:rsidP="00343525">
      <w:pPr>
        <w:pStyle w:val="Heading2"/>
      </w:pPr>
      <w:bookmarkStart w:id="9" w:name="_Toc340935545"/>
      <w:r>
        <w:t>Rejection of Application for Membership</w:t>
      </w:r>
      <w:bookmarkEnd w:id="9"/>
    </w:p>
    <w:p w:rsidR="00343525" w:rsidRDefault="00343525" w:rsidP="00343525"/>
    <w:p w:rsidR="00343525" w:rsidRDefault="00343525" w:rsidP="00343525">
      <w:pPr>
        <w:tabs>
          <w:tab w:val="left" w:pos="567"/>
        </w:tabs>
        <w:ind w:left="567"/>
        <w:rPr>
          <w:lang w:val="en-US"/>
        </w:rPr>
      </w:pPr>
      <w:r w:rsidRPr="00343525">
        <w:rPr>
          <w:lang w:val="en-US"/>
        </w:rPr>
        <w:t xml:space="preserve">If the club executive committee rejects an application for membership and the applicant wants to appeal in accordance with the model rules and have a vote of the members of the XR6 &amp; XR8 Club of Queensland at a General Meeting, the applicant shall be advised of the following: - </w:t>
      </w:r>
    </w:p>
    <w:p w:rsidR="00343525" w:rsidRDefault="00343525" w:rsidP="00343525">
      <w:pPr>
        <w:tabs>
          <w:tab w:val="left" w:pos="567"/>
        </w:tabs>
        <w:ind w:left="567"/>
        <w:rPr>
          <w:lang w:val="en-US"/>
        </w:rPr>
      </w:pPr>
    </w:p>
    <w:p w:rsidR="00904B0A" w:rsidRDefault="00343525" w:rsidP="00904B0A">
      <w:pPr>
        <w:numPr>
          <w:ilvl w:val="0"/>
          <w:numId w:val="44"/>
        </w:numPr>
        <w:tabs>
          <w:tab w:val="left" w:pos="567"/>
        </w:tabs>
        <w:rPr>
          <w:lang w:val="en-US"/>
        </w:rPr>
      </w:pPr>
      <w:r w:rsidRPr="00343525">
        <w:rPr>
          <w:lang w:val="en-US"/>
        </w:rPr>
        <w:t>The applicant will not be present at the general meeting.</w:t>
      </w:r>
    </w:p>
    <w:p w:rsidR="00904B0A" w:rsidRDefault="00343525" w:rsidP="00343525">
      <w:pPr>
        <w:numPr>
          <w:ilvl w:val="0"/>
          <w:numId w:val="44"/>
        </w:numPr>
        <w:tabs>
          <w:tab w:val="left" w:pos="567"/>
        </w:tabs>
        <w:ind w:left="1440" w:hanging="873"/>
        <w:rPr>
          <w:lang w:val="en-US"/>
        </w:rPr>
      </w:pPr>
      <w:r w:rsidRPr="00904B0A">
        <w:rPr>
          <w:lang w:val="en-US"/>
        </w:rPr>
        <w:t xml:space="preserve">The applicant will have 14 days in which to lodge a statutory declaration witnessed by a Justice of the Peace stating why they should be allowed in the club. If this document is not received by the due date then the appeal shall be rescinded and the membership automatically rejected, section </w:t>
      </w:r>
      <w:r w:rsidR="00904B0A">
        <w:rPr>
          <w:lang w:val="en-US"/>
        </w:rPr>
        <w:t>(h)</w:t>
      </w:r>
      <w:r w:rsidRPr="00904B0A">
        <w:rPr>
          <w:lang w:val="en-US"/>
        </w:rPr>
        <w:t xml:space="preserve"> of this clause will apply if the applicant wishes to join again.</w:t>
      </w:r>
    </w:p>
    <w:p w:rsidR="00904B0A" w:rsidRDefault="00343525" w:rsidP="00343525">
      <w:pPr>
        <w:numPr>
          <w:ilvl w:val="0"/>
          <w:numId w:val="44"/>
        </w:numPr>
        <w:tabs>
          <w:tab w:val="left" w:pos="567"/>
        </w:tabs>
        <w:ind w:left="1440" w:hanging="873"/>
        <w:rPr>
          <w:lang w:val="en-US"/>
        </w:rPr>
      </w:pPr>
      <w:r w:rsidRPr="00904B0A">
        <w:rPr>
          <w:lang w:val="en-US"/>
        </w:rPr>
        <w:t>No Associate member to be present during deliberations.</w:t>
      </w:r>
    </w:p>
    <w:p w:rsidR="00904B0A" w:rsidRDefault="00343525" w:rsidP="00343525">
      <w:pPr>
        <w:numPr>
          <w:ilvl w:val="0"/>
          <w:numId w:val="44"/>
        </w:numPr>
        <w:tabs>
          <w:tab w:val="left" w:pos="567"/>
        </w:tabs>
        <w:ind w:left="1440" w:hanging="873"/>
        <w:rPr>
          <w:lang w:val="en-US"/>
        </w:rPr>
      </w:pPr>
      <w:r w:rsidRPr="00904B0A">
        <w:rPr>
          <w:lang w:val="en-US"/>
        </w:rPr>
        <w:t xml:space="preserve">The financial members attending the meeting shall have access to the statutory declaration and be advised of the </w:t>
      </w:r>
      <w:proofErr w:type="gramStart"/>
      <w:r w:rsidRPr="00904B0A">
        <w:rPr>
          <w:lang w:val="en-US"/>
        </w:rPr>
        <w:t>reason why</w:t>
      </w:r>
      <w:proofErr w:type="gramEnd"/>
      <w:r w:rsidRPr="00904B0A">
        <w:rPr>
          <w:lang w:val="en-US"/>
        </w:rPr>
        <w:t xml:space="preserve"> the executive had denied membership.</w:t>
      </w:r>
    </w:p>
    <w:p w:rsidR="00904B0A" w:rsidRDefault="00343525" w:rsidP="00343525">
      <w:pPr>
        <w:numPr>
          <w:ilvl w:val="0"/>
          <w:numId w:val="44"/>
        </w:numPr>
        <w:tabs>
          <w:tab w:val="left" w:pos="567"/>
        </w:tabs>
        <w:ind w:left="1440" w:hanging="873"/>
        <w:rPr>
          <w:lang w:val="en-US"/>
        </w:rPr>
      </w:pPr>
      <w:r w:rsidRPr="00904B0A">
        <w:rPr>
          <w:lang w:val="en-US"/>
        </w:rPr>
        <w:t>The vote will consist of a secret ballot (YES or NO) of attending financial members at the general meeting – not a show of hands to save intimidation and secrecy.</w:t>
      </w:r>
    </w:p>
    <w:p w:rsidR="00904B0A" w:rsidRDefault="00343525" w:rsidP="00343525">
      <w:pPr>
        <w:numPr>
          <w:ilvl w:val="0"/>
          <w:numId w:val="44"/>
        </w:numPr>
        <w:tabs>
          <w:tab w:val="left" w:pos="567"/>
        </w:tabs>
        <w:ind w:left="1440" w:hanging="873"/>
        <w:rPr>
          <w:lang w:val="en-US"/>
        </w:rPr>
      </w:pPr>
      <w:r w:rsidRPr="00904B0A">
        <w:rPr>
          <w:lang w:val="en-US"/>
        </w:rPr>
        <w:t xml:space="preserve">The applicant will only be allowed membership to the club if </w:t>
      </w:r>
      <w:proofErr w:type="gramStart"/>
      <w:r w:rsidRPr="00904B0A">
        <w:rPr>
          <w:lang w:val="en-US"/>
        </w:rPr>
        <w:t>the majority of</w:t>
      </w:r>
      <w:proofErr w:type="gramEnd"/>
      <w:r w:rsidRPr="00904B0A">
        <w:rPr>
          <w:lang w:val="en-US"/>
        </w:rPr>
        <w:t xml:space="preserve"> members vote in </w:t>
      </w:r>
      <w:proofErr w:type="spellStart"/>
      <w:r w:rsidRPr="00904B0A">
        <w:rPr>
          <w:lang w:val="en-US"/>
        </w:rPr>
        <w:t>favour</w:t>
      </w:r>
      <w:proofErr w:type="spellEnd"/>
      <w:r w:rsidRPr="00904B0A">
        <w:rPr>
          <w:lang w:val="en-US"/>
        </w:rPr>
        <w:t>.</w:t>
      </w:r>
    </w:p>
    <w:p w:rsidR="00904B0A" w:rsidRDefault="00343525" w:rsidP="00343525">
      <w:pPr>
        <w:numPr>
          <w:ilvl w:val="0"/>
          <w:numId w:val="44"/>
        </w:numPr>
        <w:tabs>
          <w:tab w:val="left" w:pos="567"/>
        </w:tabs>
        <w:ind w:left="1440" w:hanging="873"/>
        <w:rPr>
          <w:lang w:val="en-US"/>
        </w:rPr>
      </w:pPr>
      <w:r w:rsidRPr="00904B0A">
        <w:rPr>
          <w:lang w:val="en-US"/>
        </w:rPr>
        <w:t xml:space="preserve">If the vote is in the positive the applicant shall be advised that they are on a conditional membership for </w:t>
      </w:r>
      <w:proofErr w:type="gramStart"/>
      <w:r w:rsidRPr="00904B0A">
        <w:rPr>
          <w:lang w:val="en-US"/>
        </w:rPr>
        <w:t>a period of time</w:t>
      </w:r>
      <w:proofErr w:type="gramEnd"/>
      <w:r w:rsidRPr="00904B0A">
        <w:rPr>
          <w:lang w:val="en-US"/>
        </w:rPr>
        <w:t xml:space="preserve"> as decided by the club executive committee.</w:t>
      </w:r>
    </w:p>
    <w:p w:rsidR="00343525" w:rsidRPr="00904B0A" w:rsidRDefault="00343525" w:rsidP="00343525">
      <w:pPr>
        <w:numPr>
          <w:ilvl w:val="0"/>
          <w:numId w:val="44"/>
        </w:numPr>
        <w:tabs>
          <w:tab w:val="left" w:pos="567"/>
        </w:tabs>
        <w:ind w:left="1440" w:hanging="873"/>
        <w:rPr>
          <w:lang w:val="en-US"/>
        </w:rPr>
      </w:pPr>
      <w:r w:rsidRPr="00904B0A">
        <w:rPr>
          <w:lang w:val="en-US"/>
        </w:rPr>
        <w:t>If the vote is in the negative the applicant shall be advised that they will not be allowed to reapply for membership for a period of three years.</w:t>
      </w:r>
    </w:p>
    <w:p w:rsidR="00343525" w:rsidRPr="00343525" w:rsidRDefault="00343525" w:rsidP="00343525">
      <w:pPr>
        <w:rPr>
          <w:lang w:val="en-US"/>
        </w:rPr>
      </w:pPr>
    </w:p>
    <w:p w:rsidR="009E2319" w:rsidRDefault="009E2319" w:rsidP="009E2319">
      <w:pPr>
        <w:tabs>
          <w:tab w:val="left" w:pos="567"/>
        </w:tabs>
        <w:rPr>
          <w:lang w:val="en-US"/>
        </w:rPr>
      </w:pPr>
      <w:r>
        <w:rPr>
          <w:lang w:val="en-US"/>
        </w:rPr>
        <w:tab/>
      </w:r>
      <w:r w:rsidR="00343525" w:rsidRPr="00343525">
        <w:rPr>
          <w:lang w:val="en-US"/>
        </w:rPr>
        <w:t>If the applicant is a former member reapplying for membership then the rejection ap</w:t>
      </w:r>
      <w:r>
        <w:rPr>
          <w:lang w:val="en-US"/>
        </w:rPr>
        <w:t>peal</w:t>
      </w:r>
    </w:p>
    <w:p w:rsidR="00343525" w:rsidRPr="00343525" w:rsidRDefault="009E2319" w:rsidP="009E2319">
      <w:pPr>
        <w:tabs>
          <w:tab w:val="left" w:pos="567"/>
        </w:tabs>
      </w:pPr>
      <w:r>
        <w:rPr>
          <w:lang w:val="en-US"/>
        </w:rPr>
        <w:tab/>
      </w:r>
      <w:r w:rsidR="00343525" w:rsidRPr="00343525">
        <w:rPr>
          <w:lang w:val="en-US"/>
        </w:rPr>
        <w:t xml:space="preserve">will first go to the disputes committee for review prior to steps </w:t>
      </w:r>
      <w:r w:rsidR="00904B0A">
        <w:rPr>
          <w:lang w:val="en-US"/>
        </w:rPr>
        <w:t>(c)</w:t>
      </w:r>
      <w:r w:rsidR="00343525" w:rsidRPr="00343525">
        <w:rPr>
          <w:lang w:val="en-US"/>
        </w:rPr>
        <w:t xml:space="preserve"> to </w:t>
      </w:r>
      <w:r w:rsidR="00904B0A">
        <w:rPr>
          <w:lang w:val="en-US"/>
        </w:rPr>
        <w:t>(h)</w:t>
      </w:r>
      <w:r w:rsidR="00343525" w:rsidRPr="00343525">
        <w:rPr>
          <w:lang w:val="en-US"/>
        </w:rPr>
        <w:t xml:space="preserve"> above.</w:t>
      </w:r>
    </w:p>
    <w:p w:rsidR="00343525" w:rsidRPr="00343525" w:rsidRDefault="00343525" w:rsidP="00343525"/>
    <w:p w:rsidR="00343525" w:rsidRPr="00437A73" w:rsidRDefault="00343525" w:rsidP="004A12EC">
      <w:pPr>
        <w:ind w:left="567"/>
      </w:pPr>
    </w:p>
    <w:p w:rsidR="00DD6963" w:rsidRPr="007B187F" w:rsidRDefault="00DD6963" w:rsidP="004A12EC">
      <w:pPr>
        <w:pStyle w:val="Heading1"/>
      </w:pPr>
      <w:bookmarkStart w:id="10" w:name="_Toc340935546"/>
      <w:r w:rsidRPr="007B187F">
        <w:t>Committee of management</w:t>
      </w:r>
      <w:bookmarkEnd w:id="10"/>
    </w:p>
    <w:p w:rsidR="00DD6963" w:rsidRPr="007B187F" w:rsidRDefault="00DD6963" w:rsidP="004A12EC">
      <w:pPr>
        <w:pStyle w:val="Heading2"/>
      </w:pPr>
      <w:r w:rsidRPr="007B187F">
        <w:tab/>
      </w:r>
      <w:bookmarkStart w:id="11" w:name="_Toc340935547"/>
      <w:r w:rsidRPr="007B187F">
        <w:t>Office bearers (the Executive</w:t>
      </w:r>
      <w:r>
        <w:t xml:space="preserve"> Committee</w:t>
      </w:r>
      <w:r w:rsidRPr="007B187F">
        <w:t>)</w:t>
      </w:r>
      <w:bookmarkEnd w:id="11"/>
    </w:p>
    <w:p w:rsidR="00DD6963" w:rsidRPr="00741ECB" w:rsidRDefault="00DD6963" w:rsidP="004A12EC">
      <w:pPr>
        <w:ind w:left="567"/>
      </w:pPr>
      <w:r w:rsidRPr="00741ECB">
        <w:t>The Executive</w:t>
      </w:r>
      <w:r>
        <w:t xml:space="preserve"> Committee</w:t>
      </w:r>
      <w:r w:rsidRPr="00741ECB">
        <w:t xml:space="preserve"> will consist of:</w:t>
      </w:r>
    </w:p>
    <w:p w:rsidR="00DD6963" w:rsidRPr="00741ECB" w:rsidRDefault="00DD6963" w:rsidP="004A12EC">
      <w:pPr>
        <w:numPr>
          <w:ilvl w:val="0"/>
          <w:numId w:val="11"/>
        </w:numPr>
        <w:tabs>
          <w:tab w:val="clear" w:pos="1440"/>
          <w:tab w:val="left" w:pos="1134"/>
        </w:tabs>
        <w:ind w:left="1134" w:hanging="567"/>
      </w:pPr>
      <w:r w:rsidRPr="00741ECB">
        <w:t>President</w:t>
      </w:r>
    </w:p>
    <w:p w:rsidR="00DD6963" w:rsidRDefault="00DD6963" w:rsidP="004A12EC">
      <w:pPr>
        <w:numPr>
          <w:ilvl w:val="0"/>
          <w:numId w:val="11"/>
        </w:numPr>
        <w:tabs>
          <w:tab w:val="clear" w:pos="1440"/>
          <w:tab w:val="left" w:pos="1134"/>
        </w:tabs>
        <w:ind w:left="1134" w:hanging="567"/>
      </w:pPr>
      <w:r w:rsidRPr="00741ECB">
        <w:lastRenderedPageBreak/>
        <w:t>Vice President</w:t>
      </w:r>
    </w:p>
    <w:p w:rsidR="00BF311E" w:rsidRPr="00741ECB" w:rsidRDefault="00BF311E" w:rsidP="004A12EC">
      <w:pPr>
        <w:numPr>
          <w:ilvl w:val="0"/>
          <w:numId w:val="11"/>
        </w:numPr>
        <w:tabs>
          <w:tab w:val="clear" w:pos="1440"/>
          <w:tab w:val="left" w:pos="1134"/>
        </w:tabs>
        <w:ind w:left="1134" w:hanging="567"/>
      </w:pPr>
      <w:r>
        <w:t>Secretary</w:t>
      </w:r>
    </w:p>
    <w:p w:rsidR="00DD6963" w:rsidRPr="00741ECB" w:rsidRDefault="00DD6963" w:rsidP="004A12EC">
      <w:pPr>
        <w:numPr>
          <w:ilvl w:val="0"/>
          <w:numId w:val="11"/>
        </w:numPr>
        <w:tabs>
          <w:tab w:val="clear" w:pos="1440"/>
          <w:tab w:val="left" w:pos="1134"/>
        </w:tabs>
        <w:ind w:left="1134" w:hanging="567"/>
      </w:pPr>
      <w:r w:rsidRPr="00741ECB">
        <w:t>Treasurer</w:t>
      </w:r>
    </w:p>
    <w:p w:rsidR="00DD6963" w:rsidRPr="00741ECB" w:rsidRDefault="00DD6963" w:rsidP="004A12EC">
      <w:pPr>
        <w:numPr>
          <w:ilvl w:val="0"/>
          <w:numId w:val="11"/>
        </w:numPr>
        <w:tabs>
          <w:tab w:val="clear" w:pos="1440"/>
          <w:tab w:val="left" w:pos="1134"/>
        </w:tabs>
        <w:ind w:left="1134" w:hanging="567"/>
      </w:pPr>
      <w:r w:rsidRPr="00741ECB">
        <w:t>Events Coordinator</w:t>
      </w:r>
    </w:p>
    <w:p w:rsidR="00DD6963" w:rsidRPr="00437A73" w:rsidRDefault="00DD6963" w:rsidP="004A12EC">
      <w:pPr>
        <w:pStyle w:val="Heading2"/>
      </w:pPr>
      <w:bookmarkStart w:id="12" w:name="_Toc340935548"/>
      <w:r>
        <w:t>Other club roles</w:t>
      </w:r>
      <w:bookmarkEnd w:id="12"/>
    </w:p>
    <w:p w:rsidR="00DD6963" w:rsidRDefault="00DD6963" w:rsidP="004A12EC">
      <w:pPr>
        <w:ind w:left="576"/>
      </w:pPr>
      <w:r>
        <w:t>The club may appoint members</w:t>
      </w:r>
      <w:r w:rsidR="00AE5E32">
        <w:t>,</w:t>
      </w:r>
      <w:r>
        <w:t xml:space="preserve"> </w:t>
      </w:r>
      <w:proofErr w:type="gramStart"/>
      <w:r>
        <w:t>associate</w:t>
      </w:r>
      <w:proofErr w:type="gramEnd"/>
      <w:r>
        <w:t xml:space="preserve"> </w:t>
      </w:r>
      <w:r w:rsidR="00AE5E32">
        <w:t xml:space="preserve">or life </w:t>
      </w:r>
      <w:r>
        <w:t>members to fill other roles within the club (e.g. Merchandising, Marketing etc.).</w:t>
      </w:r>
      <w:r w:rsidR="00AE5E32">
        <w:t xml:space="preserve">  Current conditional members cannot be appointed to or serve in these roles. </w:t>
      </w:r>
      <w:r>
        <w:t xml:space="preserve">  Th</w:t>
      </w:r>
      <w:r w:rsidR="00AE5E32">
        <w:t>e</w:t>
      </w:r>
      <w:r>
        <w:t>se roles report to the Executive Committee however are not part of the Executive Committee.</w:t>
      </w:r>
    </w:p>
    <w:p w:rsidR="00DD6963" w:rsidRDefault="00DD6963" w:rsidP="004A12EC">
      <w:pPr>
        <w:ind w:left="576"/>
      </w:pPr>
    </w:p>
    <w:p w:rsidR="00DD6963" w:rsidRDefault="00DD6963" w:rsidP="004A12EC">
      <w:pPr>
        <w:pStyle w:val="Heading2"/>
      </w:pPr>
      <w:bookmarkStart w:id="13" w:name="_Toc340935549"/>
      <w:r>
        <w:t>Eligibility to nominate for the Executive Committee</w:t>
      </w:r>
      <w:bookmarkEnd w:id="13"/>
    </w:p>
    <w:p w:rsidR="00DD6963" w:rsidRPr="00741ECB" w:rsidRDefault="00DD6963" w:rsidP="004A12EC">
      <w:pPr>
        <w:numPr>
          <w:ilvl w:val="0"/>
          <w:numId w:val="40"/>
        </w:numPr>
        <w:tabs>
          <w:tab w:val="clear" w:pos="-720"/>
          <w:tab w:val="clear" w:pos="1440"/>
          <w:tab w:val="clear" w:pos="2160"/>
          <w:tab w:val="left" w:pos="1134"/>
        </w:tabs>
        <w:ind w:left="1134" w:hanging="556"/>
      </w:pPr>
      <w:r w:rsidRPr="00741ECB">
        <w:t>A member that also belongs to a like car club cannot hold a position on the association’s events or executive committee due to a conflict of interest.</w:t>
      </w:r>
    </w:p>
    <w:p w:rsidR="00DD6963" w:rsidRDefault="00DD6963" w:rsidP="004A12EC">
      <w:pPr>
        <w:numPr>
          <w:ilvl w:val="0"/>
          <w:numId w:val="40"/>
        </w:numPr>
        <w:tabs>
          <w:tab w:val="clear" w:pos="-720"/>
          <w:tab w:val="clear" w:pos="1440"/>
          <w:tab w:val="clear" w:pos="2160"/>
          <w:tab w:val="left" w:pos="1134"/>
        </w:tabs>
        <w:ind w:left="1134" w:hanging="556"/>
      </w:pPr>
      <w:r w:rsidRPr="00741ECB">
        <w:t xml:space="preserve">Members that are related or are in a legal relationship will not be permitted to serve together on the </w:t>
      </w:r>
      <w:r>
        <w:t>E</w:t>
      </w:r>
      <w:r w:rsidRPr="00741ECB">
        <w:t xml:space="preserve">xecutive </w:t>
      </w:r>
      <w:r>
        <w:t>C</w:t>
      </w:r>
      <w:r w:rsidRPr="00741ECB">
        <w:t>ommittee.</w:t>
      </w:r>
    </w:p>
    <w:p w:rsidR="00DD6963" w:rsidRDefault="00DD6963" w:rsidP="004A12EC">
      <w:pPr>
        <w:numPr>
          <w:ilvl w:val="0"/>
          <w:numId w:val="40"/>
        </w:numPr>
        <w:tabs>
          <w:tab w:val="clear" w:pos="-720"/>
          <w:tab w:val="clear" w:pos="1440"/>
          <w:tab w:val="clear" w:pos="2160"/>
          <w:tab w:val="left" w:pos="1134"/>
        </w:tabs>
        <w:ind w:left="1134" w:hanging="556"/>
      </w:pPr>
      <w:r w:rsidRPr="008A52E5">
        <w:t xml:space="preserve">To be eligible to stand for office of a member of the </w:t>
      </w:r>
      <w:r>
        <w:t>Executive</w:t>
      </w:r>
      <w:r w:rsidRPr="008A52E5">
        <w:t xml:space="preserve"> Committee, the member </w:t>
      </w:r>
      <w:r>
        <w:t xml:space="preserve">must have been a member of the club for a minimum of </w:t>
      </w:r>
      <w:r w:rsidR="00BF311E">
        <w:t>18</w:t>
      </w:r>
      <w:r>
        <w:t xml:space="preserve"> months prior to nominating for a committee position.</w:t>
      </w:r>
    </w:p>
    <w:p w:rsidR="00DD6963" w:rsidRPr="00511FAE" w:rsidRDefault="00606406" w:rsidP="004A12EC">
      <w:pPr>
        <w:numPr>
          <w:ilvl w:val="0"/>
          <w:numId w:val="40"/>
        </w:numPr>
        <w:tabs>
          <w:tab w:val="clear" w:pos="-720"/>
          <w:tab w:val="clear" w:pos="1440"/>
          <w:tab w:val="clear" w:pos="2160"/>
          <w:tab w:val="left" w:pos="1134"/>
        </w:tabs>
        <w:ind w:left="1134" w:hanging="556"/>
      </w:pPr>
      <w:r w:rsidRPr="00511FAE">
        <w:t>The member must also have an active interest in the club and therefore must have attended at least 50% of all club events during the previous 18 months</w:t>
      </w:r>
      <w:r w:rsidR="00DD6963" w:rsidRPr="00511FAE">
        <w:t>.</w:t>
      </w:r>
    </w:p>
    <w:p w:rsidR="00DD6963" w:rsidRPr="000C6FCD" w:rsidRDefault="00DD6963" w:rsidP="004A12EC">
      <w:pPr>
        <w:numPr>
          <w:ilvl w:val="0"/>
          <w:numId w:val="40"/>
        </w:numPr>
        <w:tabs>
          <w:tab w:val="clear" w:pos="-720"/>
          <w:tab w:val="clear" w:pos="1440"/>
          <w:tab w:val="clear" w:pos="2160"/>
          <w:tab w:val="left" w:pos="1134"/>
        </w:tabs>
        <w:ind w:left="1134" w:hanging="556"/>
      </w:pPr>
      <w:bookmarkStart w:id="14" w:name="_GoBack"/>
      <w:bookmarkEnd w:id="14"/>
      <w:r>
        <w:t xml:space="preserve">Any member </w:t>
      </w:r>
      <w:r w:rsidR="00AE5E32">
        <w:t xml:space="preserve">that is currently on a </w:t>
      </w:r>
      <w:r>
        <w:t xml:space="preserve">conditional membership cannot run for any </w:t>
      </w:r>
      <w:r w:rsidR="00AE5E32">
        <w:t>Executive C</w:t>
      </w:r>
      <w:r>
        <w:t>ommittee</w:t>
      </w:r>
      <w:r w:rsidR="00AE5E32">
        <w:t xml:space="preserve"> position</w:t>
      </w:r>
      <w:r>
        <w:t>.</w:t>
      </w:r>
    </w:p>
    <w:p w:rsidR="00DD6963" w:rsidRPr="00437A73" w:rsidRDefault="00DD6963" w:rsidP="004A12EC">
      <w:pPr>
        <w:pStyle w:val="Heading2"/>
      </w:pPr>
      <w:bookmarkStart w:id="15" w:name="_Toc340935550"/>
      <w:r w:rsidRPr="00437A73">
        <w:t>Period of election</w:t>
      </w:r>
      <w:bookmarkEnd w:id="15"/>
    </w:p>
    <w:p w:rsidR="00DD6963" w:rsidRPr="00D10702" w:rsidRDefault="00DD6963" w:rsidP="004A12EC">
      <w:pPr>
        <w:ind w:left="576"/>
      </w:pPr>
      <w:r w:rsidRPr="00D10702">
        <w:t>All executive positions are for one (1) year period or until the next election takes place.</w:t>
      </w:r>
    </w:p>
    <w:p w:rsidR="00DD6963" w:rsidRPr="007B187F" w:rsidRDefault="00DD6963" w:rsidP="004A12EC">
      <w:pPr>
        <w:pStyle w:val="Heading3"/>
      </w:pPr>
      <w:bookmarkStart w:id="16" w:name="_Toc340935551"/>
      <w:r w:rsidRPr="007B187F">
        <w:t>Consecutive terms</w:t>
      </w:r>
      <w:bookmarkEnd w:id="16"/>
    </w:p>
    <w:p w:rsidR="00DD6963" w:rsidRDefault="00DD6963" w:rsidP="004A12EC">
      <w:pPr>
        <w:ind w:left="576"/>
      </w:pPr>
      <w:r w:rsidRPr="00631832">
        <w:t xml:space="preserve">A member may serve three consecutive terms (3 years) on the </w:t>
      </w:r>
      <w:r>
        <w:t>E</w:t>
      </w:r>
      <w:r w:rsidRPr="00631832">
        <w:t xml:space="preserve">xecutive </w:t>
      </w:r>
      <w:r>
        <w:t>C</w:t>
      </w:r>
      <w:r w:rsidRPr="00631832">
        <w:t xml:space="preserve">ommittee.  </w:t>
      </w:r>
      <w:proofErr w:type="gramStart"/>
      <w:r w:rsidRPr="00631832">
        <w:t>However</w:t>
      </w:r>
      <w:proofErr w:type="gramEnd"/>
      <w:r w:rsidRPr="00631832">
        <w:t xml:space="preserve"> if no nominations are received in the following year then the current </w:t>
      </w:r>
      <w:r>
        <w:t xml:space="preserve">committee </w:t>
      </w:r>
      <w:r w:rsidRPr="00631832">
        <w:t xml:space="preserve">member </w:t>
      </w:r>
      <w:r>
        <w:t xml:space="preserve">who is at the end of their 3 years </w:t>
      </w:r>
      <w:r w:rsidRPr="00631832">
        <w:t xml:space="preserve">may re-nominate for the committee. </w:t>
      </w:r>
    </w:p>
    <w:p w:rsidR="00DD6963" w:rsidRPr="00631832" w:rsidRDefault="00DD6963" w:rsidP="004A12EC">
      <w:pPr>
        <w:pStyle w:val="Heading2"/>
      </w:pPr>
      <w:bookmarkStart w:id="17" w:name="_Toc340935552"/>
      <w:r w:rsidRPr="00631832">
        <w:t xml:space="preserve">Election of </w:t>
      </w:r>
      <w:r>
        <w:t>Executive Committee</w:t>
      </w:r>
      <w:bookmarkEnd w:id="17"/>
    </w:p>
    <w:p w:rsidR="00DD6963" w:rsidRPr="00437A73" w:rsidRDefault="00DD6963" w:rsidP="004A12EC">
      <w:pPr>
        <w:ind w:left="576"/>
      </w:pPr>
      <w:r w:rsidRPr="00437A73">
        <w:t xml:space="preserve">All members will be advised of the calling of election for the </w:t>
      </w:r>
      <w:r>
        <w:t>Executive Committee</w:t>
      </w:r>
      <w:r w:rsidRPr="00437A73">
        <w:t xml:space="preserve"> at </w:t>
      </w:r>
      <w:r>
        <w:t>the same time as the Notice of A</w:t>
      </w:r>
      <w:r w:rsidRPr="00437A73">
        <w:t xml:space="preserve">nnual </w:t>
      </w:r>
      <w:r>
        <w:t>G</w:t>
      </w:r>
      <w:r w:rsidRPr="00437A73">
        <w:t xml:space="preserve">eneral </w:t>
      </w:r>
      <w:r>
        <w:t>M</w:t>
      </w:r>
      <w:r w:rsidRPr="00437A73">
        <w:t xml:space="preserve">eeting </w:t>
      </w:r>
      <w:r>
        <w:t>is</w:t>
      </w:r>
      <w:r w:rsidRPr="00437A73">
        <w:t xml:space="preserve"> distributed.  Nomination forms will be included.</w:t>
      </w:r>
    </w:p>
    <w:p w:rsidR="00DD6963" w:rsidRPr="00437A73" w:rsidRDefault="00DD6963" w:rsidP="004A12EC">
      <w:pPr>
        <w:pStyle w:val="Heading3"/>
      </w:pPr>
      <w:bookmarkStart w:id="18" w:name="_Toc340935553"/>
      <w:r w:rsidRPr="00437A73">
        <w:t>Lodging of nominations</w:t>
      </w:r>
      <w:bookmarkEnd w:id="18"/>
      <w:r w:rsidRPr="00437A73">
        <w:t xml:space="preserve">  </w:t>
      </w:r>
    </w:p>
    <w:p w:rsidR="00DD6963" w:rsidRDefault="00DD6963" w:rsidP="004A12EC">
      <w:pPr>
        <w:ind w:left="567"/>
      </w:pPr>
      <w:r w:rsidRPr="00437A73">
        <w:t>Written nominations duly signed by the member, proposer and seconder shall be lodged with the Secretary at least fourteen (14) days prior to annual general meeting.</w:t>
      </w:r>
    </w:p>
    <w:p w:rsidR="00502517" w:rsidRDefault="00502517" w:rsidP="004A12EC">
      <w:pPr>
        <w:ind w:left="567"/>
      </w:pPr>
    </w:p>
    <w:p w:rsidR="00502517" w:rsidRPr="00196CC3" w:rsidRDefault="00502517" w:rsidP="004A12EC">
      <w:pPr>
        <w:tabs>
          <w:tab w:val="clear" w:pos="1440"/>
          <w:tab w:val="left" w:pos="567"/>
        </w:tabs>
        <w:ind w:left="567" w:firstLine="11"/>
        <w:rPr>
          <w:szCs w:val="22"/>
        </w:rPr>
      </w:pPr>
      <w:r>
        <w:rPr>
          <w:szCs w:val="22"/>
        </w:rPr>
        <w:t>A</w:t>
      </w:r>
      <w:r w:rsidRPr="00196CC3">
        <w:rPr>
          <w:szCs w:val="22"/>
        </w:rPr>
        <w:t xml:space="preserve">ny 2 </w:t>
      </w:r>
      <w:r w:rsidRPr="000C52CE">
        <w:rPr>
          <w:color w:val="000000"/>
          <w:szCs w:val="22"/>
        </w:rPr>
        <w:t xml:space="preserve">members </w:t>
      </w:r>
      <w:r w:rsidRPr="000C52CE">
        <w:rPr>
          <w:color w:val="0D0D0D"/>
          <w:szCs w:val="22"/>
        </w:rPr>
        <w:t>(not current members of the Executive Committee)</w:t>
      </w:r>
      <w:r>
        <w:rPr>
          <w:szCs w:val="22"/>
        </w:rPr>
        <w:t xml:space="preserve"> </w:t>
      </w:r>
      <w:r w:rsidRPr="00196CC3">
        <w:rPr>
          <w:szCs w:val="22"/>
        </w:rPr>
        <w:t xml:space="preserve">of the association may nominate another member (the candidate) to serve as a member of the </w:t>
      </w:r>
      <w:r>
        <w:rPr>
          <w:szCs w:val="22"/>
        </w:rPr>
        <w:t>executive committee.</w:t>
      </w:r>
    </w:p>
    <w:p w:rsidR="00DD6963" w:rsidRPr="00437A73" w:rsidRDefault="00DD6963" w:rsidP="004A12EC">
      <w:pPr>
        <w:pStyle w:val="Heading3"/>
      </w:pPr>
      <w:bookmarkStart w:id="19" w:name="_Toc340935554"/>
      <w:r w:rsidRPr="00437A73">
        <w:t>Publication of nominations</w:t>
      </w:r>
      <w:bookmarkEnd w:id="19"/>
      <w:r w:rsidRPr="00437A73">
        <w:t xml:space="preserve">  </w:t>
      </w:r>
    </w:p>
    <w:p w:rsidR="00DD6963" w:rsidRDefault="00DD6963" w:rsidP="004A12EC">
      <w:pPr>
        <w:ind w:left="567"/>
      </w:pPr>
      <w:r w:rsidRPr="00437A73">
        <w:t xml:space="preserve">The Secretary shall produce a list of candidates in alphabetical order, with the name of the member who nominated each candidate, published on the </w:t>
      </w:r>
      <w:r>
        <w:t>Club’s website</w:t>
      </w:r>
      <w:r w:rsidRPr="00437A73">
        <w:t xml:space="preserve"> at least seven (7) days prior to annual general meeting.</w:t>
      </w:r>
    </w:p>
    <w:p w:rsidR="00DD6963" w:rsidRPr="00437A73" w:rsidRDefault="00DD6963" w:rsidP="004A12EC">
      <w:pPr>
        <w:pStyle w:val="Heading2"/>
      </w:pPr>
      <w:bookmarkStart w:id="20" w:name="_Toc340935555"/>
      <w:r w:rsidRPr="00437A73">
        <w:t xml:space="preserve">Method of election of </w:t>
      </w:r>
      <w:r>
        <w:t>Executive Committee</w:t>
      </w:r>
      <w:bookmarkEnd w:id="20"/>
    </w:p>
    <w:p w:rsidR="00DD6963" w:rsidRPr="00437A73" w:rsidRDefault="00DD6963" w:rsidP="004A12EC">
      <w:pPr>
        <w:pStyle w:val="Heading3"/>
      </w:pPr>
      <w:bookmarkStart w:id="21" w:name="_Toc340935556"/>
      <w:r w:rsidRPr="00437A73">
        <w:t>Ballot lists</w:t>
      </w:r>
      <w:bookmarkEnd w:id="21"/>
    </w:p>
    <w:p w:rsidR="00DD6963" w:rsidRPr="00437A73" w:rsidRDefault="00DD6963" w:rsidP="004A12EC">
      <w:pPr>
        <w:ind w:left="567"/>
      </w:pPr>
      <w:proofErr w:type="gramStart"/>
      <w:r w:rsidRPr="00437A73">
        <w:t>Ballot lists will be prepared by the Secretary</w:t>
      </w:r>
      <w:proofErr w:type="gramEnd"/>
      <w:r w:rsidRPr="00437A73">
        <w:t xml:space="preserve"> (if necessary) and distributed to all financial members present.</w:t>
      </w:r>
    </w:p>
    <w:p w:rsidR="00DD6963" w:rsidRPr="00437A73" w:rsidRDefault="00DD6963" w:rsidP="004A12EC">
      <w:pPr>
        <w:pStyle w:val="Heading3"/>
      </w:pPr>
      <w:bookmarkStart w:id="22" w:name="_Toc340935557"/>
      <w:r w:rsidRPr="00437A73">
        <w:lastRenderedPageBreak/>
        <w:t>Proxy votes</w:t>
      </w:r>
      <w:bookmarkEnd w:id="22"/>
    </w:p>
    <w:p w:rsidR="00DD6963" w:rsidRDefault="00DD6963" w:rsidP="004A12EC">
      <w:pPr>
        <w:ind w:left="567"/>
      </w:pPr>
      <w:r w:rsidRPr="00437A73">
        <w:t>Proxy votes submitted in the prescribed manner must be handed to the Secretary for verification prior to the start of the meeting.</w:t>
      </w:r>
      <w:r>
        <w:t xml:space="preserve">  The only approved proxy forms are those sent to all members with the Notice of Annual General Meeting by the club’s Secretary.</w:t>
      </w:r>
      <w:r w:rsidRPr="00437A73">
        <w:t xml:space="preserve"> </w:t>
      </w:r>
    </w:p>
    <w:p w:rsidR="00DD6963" w:rsidRPr="00437A73" w:rsidRDefault="00DD6963" w:rsidP="004A12EC">
      <w:pPr>
        <w:ind w:left="567"/>
      </w:pPr>
    </w:p>
    <w:p w:rsidR="00DD6963" w:rsidRPr="00437A73" w:rsidRDefault="00DD6963" w:rsidP="004A12EC">
      <w:pPr>
        <w:ind w:left="567"/>
      </w:pPr>
      <w:r w:rsidRPr="00437A73">
        <w:t xml:space="preserve">Only those members who </w:t>
      </w:r>
      <w:r>
        <w:t>are</w:t>
      </w:r>
      <w:r w:rsidRPr="00437A73">
        <w:t xml:space="preserve"> financial at </w:t>
      </w:r>
      <w:r>
        <w:t>2:00pm on the Friday prior to the AGM are eligible to vote via proxy</w:t>
      </w:r>
      <w:r w:rsidRPr="00437A73">
        <w:t>.</w:t>
      </w:r>
    </w:p>
    <w:p w:rsidR="00DD6963" w:rsidRPr="00437A73" w:rsidRDefault="00DD6963" w:rsidP="004A12EC">
      <w:pPr>
        <w:pStyle w:val="Heading3"/>
      </w:pPr>
      <w:bookmarkStart w:id="23" w:name="_Toc340935558"/>
      <w:r w:rsidRPr="00437A73">
        <w:t>Scrutineers</w:t>
      </w:r>
      <w:bookmarkEnd w:id="23"/>
    </w:p>
    <w:p w:rsidR="00DD6963" w:rsidRPr="00437A73" w:rsidRDefault="00DD6963" w:rsidP="004A12EC">
      <w:pPr>
        <w:ind w:left="567"/>
      </w:pPr>
      <w:r w:rsidRPr="00437A73">
        <w:t>At least two (2) scrutineers must be appointed to complete the vote count. Where possible the role of scrutineer should be independent of the proceedings and therefore should be life members or non-involved attendees.</w:t>
      </w:r>
    </w:p>
    <w:p w:rsidR="00DD6963" w:rsidRPr="00437A73" w:rsidRDefault="00DD6963" w:rsidP="004A12EC">
      <w:pPr>
        <w:pStyle w:val="Heading3"/>
      </w:pPr>
      <w:bookmarkStart w:id="24" w:name="_Toc340935559"/>
      <w:r w:rsidRPr="00437A73">
        <w:t>Executive committee nominations</w:t>
      </w:r>
      <w:bookmarkEnd w:id="24"/>
    </w:p>
    <w:p w:rsidR="00DD6963" w:rsidRPr="00437A73" w:rsidRDefault="00DD6963" w:rsidP="004A12EC">
      <w:pPr>
        <w:ind w:left="567"/>
      </w:pPr>
      <w:r w:rsidRPr="00437A73">
        <w:t>Nominations received for each executive office bearer will be read and voted on separately. If ballots have been distributed, eligible voters will tick only the nominee for whom they wish to vote.</w:t>
      </w:r>
    </w:p>
    <w:p w:rsidR="00DD6963" w:rsidRDefault="00DD6963" w:rsidP="004A12EC">
      <w:pPr>
        <w:ind w:left="567"/>
      </w:pPr>
    </w:p>
    <w:p w:rsidR="00DD6963" w:rsidRDefault="00DD6963" w:rsidP="004A12EC">
      <w:pPr>
        <w:ind w:left="567"/>
      </w:pPr>
      <w:r w:rsidRPr="00437A73">
        <w:t xml:space="preserve">Only those members who </w:t>
      </w:r>
      <w:r>
        <w:t>are</w:t>
      </w:r>
      <w:r w:rsidRPr="00437A73">
        <w:t xml:space="preserve"> financial at </w:t>
      </w:r>
      <w:r>
        <w:t>2:00pm on the Friday prior to the AGM</w:t>
      </w:r>
      <w:r w:rsidRPr="00437A73">
        <w:t xml:space="preserve"> are eligible to vote.</w:t>
      </w:r>
      <w:r>
        <w:t xml:space="preserve"> </w:t>
      </w:r>
    </w:p>
    <w:p w:rsidR="00DD6963" w:rsidRPr="00437A73" w:rsidRDefault="00DD6963" w:rsidP="004A12EC">
      <w:pPr>
        <w:pStyle w:val="Heading2"/>
      </w:pPr>
      <w:bookmarkStart w:id="25" w:name="_Toc340935560"/>
      <w:r w:rsidRPr="00437A73">
        <w:t xml:space="preserve">Method of </w:t>
      </w:r>
      <w:r>
        <w:t>appointment</w:t>
      </w:r>
      <w:r w:rsidRPr="00437A73">
        <w:t xml:space="preserve"> of </w:t>
      </w:r>
      <w:r>
        <w:t>other club roles</w:t>
      </w:r>
      <w:bookmarkEnd w:id="25"/>
    </w:p>
    <w:p w:rsidR="00DD6963" w:rsidRDefault="00DD6963" w:rsidP="004A12EC">
      <w:pPr>
        <w:ind w:left="567"/>
      </w:pPr>
      <w:r>
        <w:t xml:space="preserve">At the Annual General Meeting following the election of the Executive Committee, the President will call for nominations from the floor to fill the other club roles as per 3.2. </w:t>
      </w:r>
    </w:p>
    <w:p w:rsidR="00DD6963" w:rsidRDefault="00DD6963" w:rsidP="004A12EC">
      <w:pPr>
        <w:ind w:left="567"/>
      </w:pPr>
    </w:p>
    <w:p w:rsidR="00DD6963" w:rsidRDefault="00DD6963" w:rsidP="004A12EC">
      <w:pPr>
        <w:ind w:left="567"/>
      </w:pPr>
      <w:r>
        <w:t>The roles available will be notified to members as part of the Notice of Annual General Meeting as per 3.5.</w:t>
      </w:r>
    </w:p>
    <w:p w:rsidR="00DD6963" w:rsidRDefault="00DD6963" w:rsidP="004A12EC">
      <w:pPr>
        <w:ind w:left="567"/>
      </w:pPr>
    </w:p>
    <w:p w:rsidR="00DD6963" w:rsidRPr="00437A73" w:rsidRDefault="00DD6963" w:rsidP="004A12EC">
      <w:pPr>
        <w:ind w:left="567"/>
      </w:pPr>
      <w:r>
        <w:t xml:space="preserve">Nominations for other roles will be received from the floor, </w:t>
      </w:r>
      <w:proofErr w:type="gramStart"/>
      <w:r>
        <w:t>in the event that</w:t>
      </w:r>
      <w:proofErr w:type="gramEnd"/>
      <w:r>
        <w:t xml:space="preserve"> more than one nomination is received for a particular role then a vote will be taken by a show of hands by those members present at the AGM.</w:t>
      </w:r>
    </w:p>
    <w:p w:rsidR="00DD6963" w:rsidRPr="00437A73" w:rsidRDefault="00DD6963" w:rsidP="004A12EC">
      <w:pPr>
        <w:pStyle w:val="Heading2"/>
      </w:pPr>
      <w:bookmarkStart w:id="26" w:name="_Toc340935561"/>
      <w:r w:rsidRPr="00437A73">
        <w:t xml:space="preserve">Meetings of the </w:t>
      </w:r>
      <w:r>
        <w:t>Executive</w:t>
      </w:r>
      <w:r w:rsidRPr="00437A73">
        <w:t xml:space="preserve"> </w:t>
      </w:r>
      <w:r>
        <w:t>C</w:t>
      </w:r>
      <w:r w:rsidRPr="00437A73">
        <w:t>ommittee</w:t>
      </w:r>
      <w:bookmarkEnd w:id="26"/>
    </w:p>
    <w:p w:rsidR="00DD6963" w:rsidRPr="00437A73" w:rsidRDefault="00DD6963" w:rsidP="004A12EC">
      <w:pPr>
        <w:ind w:left="576"/>
      </w:pPr>
      <w:r w:rsidRPr="00437A73">
        <w:t xml:space="preserve">The </w:t>
      </w:r>
      <w:r>
        <w:t>Executive</w:t>
      </w:r>
      <w:r w:rsidRPr="00437A73">
        <w:t xml:space="preserve"> </w:t>
      </w:r>
      <w:r>
        <w:t>C</w:t>
      </w:r>
      <w:r w:rsidRPr="00437A73">
        <w:t>ommittee may meet and conduct its proceedings as it considers appropriate.</w:t>
      </w:r>
    </w:p>
    <w:p w:rsidR="00DD6963" w:rsidRPr="00437A73" w:rsidRDefault="00DD6963" w:rsidP="004A12EC">
      <w:pPr>
        <w:ind w:left="576"/>
      </w:pPr>
    </w:p>
    <w:p w:rsidR="00DD6963" w:rsidRPr="00437A73" w:rsidRDefault="00DD6963" w:rsidP="004A12EC">
      <w:pPr>
        <w:ind w:left="576"/>
      </w:pPr>
      <w:r w:rsidRPr="00437A73">
        <w:t xml:space="preserve">However, as a </w:t>
      </w:r>
      <w:r>
        <w:t>minimum</w:t>
      </w:r>
      <w:r w:rsidRPr="00437A73">
        <w:t xml:space="preserve">, the </w:t>
      </w:r>
      <w:r>
        <w:t>Executive Committee</w:t>
      </w:r>
      <w:r w:rsidRPr="00437A73">
        <w:t xml:space="preserve"> should meet monthly at a time and date determined and agreed to by the elected </w:t>
      </w:r>
      <w:r>
        <w:t>Executive</w:t>
      </w:r>
      <w:r w:rsidRPr="00437A73">
        <w:t xml:space="preserve"> </w:t>
      </w:r>
      <w:r>
        <w:t>C</w:t>
      </w:r>
      <w:r w:rsidRPr="00437A73">
        <w:t>ommittee members.</w:t>
      </w:r>
    </w:p>
    <w:p w:rsidR="00DD6963" w:rsidRPr="00437A73" w:rsidRDefault="00DD6963" w:rsidP="004A12EC">
      <w:pPr>
        <w:ind w:left="576"/>
      </w:pPr>
    </w:p>
    <w:p w:rsidR="00DD6963" w:rsidRPr="00437A73" w:rsidRDefault="00DD6963" w:rsidP="004A12EC">
      <w:pPr>
        <w:ind w:left="576"/>
      </w:pPr>
      <w:r>
        <w:t>Executive C</w:t>
      </w:r>
      <w:r w:rsidRPr="00437A73">
        <w:t>ommittee members may take part in meetings using any technology that reasonably allows members to hear and take part in discussions, for example, teleconferencing.</w:t>
      </w:r>
    </w:p>
    <w:p w:rsidR="00DD6963" w:rsidRPr="00437A73" w:rsidRDefault="00DD6963" w:rsidP="004A12EC">
      <w:pPr>
        <w:pStyle w:val="Heading3"/>
      </w:pPr>
      <w:bookmarkStart w:id="27" w:name="_Toc340935562"/>
      <w:r w:rsidRPr="00437A73">
        <w:t xml:space="preserve">Quorum for </w:t>
      </w:r>
      <w:r>
        <w:t>Executive</w:t>
      </w:r>
      <w:r w:rsidRPr="00437A73">
        <w:t xml:space="preserve"> </w:t>
      </w:r>
      <w:r>
        <w:t>C</w:t>
      </w:r>
      <w:r w:rsidRPr="00437A73">
        <w:t>ommittee</w:t>
      </w:r>
      <w:bookmarkEnd w:id="27"/>
    </w:p>
    <w:p w:rsidR="00DD6963" w:rsidRPr="00437A73" w:rsidRDefault="00DD6963" w:rsidP="004A12EC">
      <w:pPr>
        <w:ind w:left="567"/>
      </w:pPr>
      <w:r w:rsidRPr="00437A73">
        <w:t xml:space="preserve">A quorum will comprise greater than 50% of the total number of the </w:t>
      </w:r>
      <w:r>
        <w:t>Executive C</w:t>
      </w:r>
      <w:r w:rsidRPr="00437A73">
        <w:t>ommittee members elected and/or appointed at the last annual general meeting.</w:t>
      </w:r>
    </w:p>
    <w:p w:rsidR="00DD6963" w:rsidRPr="00437A73" w:rsidRDefault="00DD6963" w:rsidP="004A12EC">
      <w:pPr>
        <w:pStyle w:val="Heading3"/>
      </w:pPr>
      <w:bookmarkStart w:id="28" w:name="_Toc340935563"/>
      <w:r w:rsidRPr="00437A73">
        <w:t xml:space="preserve">Attendance at </w:t>
      </w:r>
      <w:r>
        <w:t>Executive</w:t>
      </w:r>
      <w:r w:rsidRPr="00437A73">
        <w:t xml:space="preserve"> </w:t>
      </w:r>
      <w:r>
        <w:t>C</w:t>
      </w:r>
      <w:r w:rsidRPr="00437A73">
        <w:t>ommittee meetings</w:t>
      </w:r>
      <w:bookmarkEnd w:id="28"/>
    </w:p>
    <w:p w:rsidR="00DD6963" w:rsidRPr="00437A73" w:rsidRDefault="00DD6963" w:rsidP="004A12EC">
      <w:pPr>
        <w:ind w:left="567"/>
      </w:pPr>
      <w:r>
        <w:t>Executive</w:t>
      </w:r>
      <w:r w:rsidRPr="00437A73">
        <w:t xml:space="preserve"> </w:t>
      </w:r>
      <w:r>
        <w:t>C</w:t>
      </w:r>
      <w:r w:rsidRPr="00437A73">
        <w:t>ommittee meetings are the forums in which the Association members</w:t>
      </w:r>
      <w:r>
        <w:t>’</w:t>
      </w:r>
      <w:r w:rsidRPr="00437A73">
        <w:t xml:space="preserve"> elected representatives make decisions on their behalf. </w:t>
      </w:r>
    </w:p>
    <w:p w:rsidR="00DD6963" w:rsidRPr="00437A73" w:rsidRDefault="00DD6963" w:rsidP="004A12EC">
      <w:pPr>
        <w:ind w:left="720"/>
      </w:pPr>
    </w:p>
    <w:p w:rsidR="00DD6963" w:rsidRDefault="00DD6963" w:rsidP="004A12EC">
      <w:pPr>
        <w:ind w:left="567"/>
      </w:pPr>
      <w:r w:rsidRPr="00437A73">
        <w:t xml:space="preserve">To encourage members’ interest in the management of the Association, the </w:t>
      </w:r>
      <w:r>
        <w:t>Executive Committee</w:t>
      </w:r>
      <w:r w:rsidRPr="00437A73">
        <w:t xml:space="preserve"> extends an invitation to interested parties (guests) to attend </w:t>
      </w:r>
      <w:r>
        <w:t>Executive Committee</w:t>
      </w:r>
      <w:r w:rsidRPr="00437A73">
        <w:t xml:space="preserve"> meetings, provided they adhere to the following:</w:t>
      </w:r>
    </w:p>
    <w:p w:rsidR="00DD6963" w:rsidRPr="00437A73" w:rsidRDefault="00DD6963" w:rsidP="004A12EC">
      <w:pPr>
        <w:ind w:left="567"/>
      </w:pPr>
    </w:p>
    <w:p w:rsidR="00DD6963" w:rsidRPr="00437A73" w:rsidRDefault="00DD6963" w:rsidP="004A12EC">
      <w:pPr>
        <w:numPr>
          <w:ilvl w:val="0"/>
          <w:numId w:val="12"/>
        </w:numPr>
        <w:tabs>
          <w:tab w:val="left" w:pos="1134"/>
        </w:tabs>
        <w:ind w:left="1134" w:hanging="567"/>
      </w:pPr>
      <w:r w:rsidRPr="00437A73">
        <w:lastRenderedPageBreak/>
        <w:t xml:space="preserve">where the guest wishes to address the </w:t>
      </w:r>
      <w:r>
        <w:t>Executive Committee</w:t>
      </w:r>
    </w:p>
    <w:p w:rsidR="00DD6963" w:rsidRPr="00437A73" w:rsidRDefault="00DD6963" w:rsidP="004A12EC">
      <w:pPr>
        <w:numPr>
          <w:ilvl w:val="0"/>
          <w:numId w:val="13"/>
        </w:numPr>
        <w:tabs>
          <w:tab w:val="clear" w:pos="1440"/>
          <w:tab w:val="left" w:pos="851"/>
          <w:tab w:val="left" w:pos="1701"/>
        </w:tabs>
        <w:ind w:left="1701" w:hanging="567"/>
      </w:pPr>
      <w:r w:rsidRPr="00437A73">
        <w:t xml:space="preserve">the guest(s) should provide agenda item(s) to the Secretary by </w:t>
      </w:r>
      <w:r>
        <w:t>7</w:t>
      </w:r>
      <w:r w:rsidRPr="00437A73">
        <w:t xml:space="preserve">.00pm </w:t>
      </w:r>
      <w:r w:rsidR="002C7D0B">
        <w:t>3 days</w:t>
      </w:r>
      <w:r w:rsidRPr="00437A73">
        <w:t xml:space="preserve"> prior to the </w:t>
      </w:r>
      <w:r>
        <w:t>Executive Committee</w:t>
      </w:r>
      <w:r w:rsidRPr="00437A73">
        <w:t xml:space="preserve"> meeting;</w:t>
      </w:r>
    </w:p>
    <w:p w:rsidR="00DD6963" w:rsidRPr="00437A73" w:rsidRDefault="00DD6963" w:rsidP="004A12EC">
      <w:pPr>
        <w:numPr>
          <w:ilvl w:val="0"/>
          <w:numId w:val="13"/>
        </w:numPr>
        <w:tabs>
          <w:tab w:val="clear" w:pos="1440"/>
          <w:tab w:val="left" w:pos="851"/>
          <w:tab w:val="left" w:pos="1701"/>
        </w:tabs>
        <w:ind w:left="1701" w:hanging="567"/>
      </w:pPr>
      <w:r w:rsidRPr="00437A73">
        <w:t>the guest should provide, where necessary, detailed information regarding their topic so discussion can remain focussed;</w:t>
      </w:r>
    </w:p>
    <w:p w:rsidR="00DD6963" w:rsidRPr="00437A73" w:rsidRDefault="00DD6963" w:rsidP="004A12EC">
      <w:pPr>
        <w:numPr>
          <w:ilvl w:val="0"/>
          <w:numId w:val="13"/>
        </w:numPr>
        <w:tabs>
          <w:tab w:val="clear" w:pos="1440"/>
          <w:tab w:val="left" w:pos="851"/>
          <w:tab w:val="left" w:pos="1701"/>
        </w:tabs>
        <w:ind w:left="1701" w:hanging="567"/>
      </w:pPr>
      <w:r w:rsidRPr="00437A73">
        <w:t>discussion should be succinct and be limited;</w:t>
      </w:r>
    </w:p>
    <w:p w:rsidR="00DD6963" w:rsidRPr="00437A73" w:rsidRDefault="00DD6963" w:rsidP="004A12EC">
      <w:pPr>
        <w:numPr>
          <w:ilvl w:val="0"/>
          <w:numId w:val="13"/>
        </w:numPr>
        <w:tabs>
          <w:tab w:val="clear" w:pos="1440"/>
          <w:tab w:val="left" w:pos="851"/>
          <w:tab w:val="left" w:pos="1701"/>
        </w:tabs>
        <w:ind w:left="1701" w:hanging="567"/>
      </w:pPr>
      <w:r w:rsidRPr="00437A73">
        <w:t>the first agenda item in general business will be item(s) submitted by the guest(s);</w:t>
      </w:r>
    </w:p>
    <w:p w:rsidR="00DD6963" w:rsidRPr="00437A73" w:rsidRDefault="00DD6963" w:rsidP="004A12EC">
      <w:pPr>
        <w:numPr>
          <w:ilvl w:val="0"/>
          <w:numId w:val="13"/>
        </w:numPr>
        <w:tabs>
          <w:tab w:val="clear" w:pos="1440"/>
          <w:tab w:val="left" w:pos="851"/>
          <w:tab w:val="left" w:pos="1701"/>
        </w:tabs>
        <w:ind w:left="1701" w:hanging="567"/>
      </w:pPr>
      <w:r w:rsidRPr="00437A73">
        <w:t xml:space="preserve">discussion is limited to the guest’s agenda item only. </w:t>
      </w:r>
      <w:proofErr w:type="gramStart"/>
      <w:r w:rsidRPr="00437A73">
        <w:t>However</w:t>
      </w:r>
      <w:proofErr w:type="gramEnd"/>
      <w:r w:rsidRPr="00437A73">
        <w:t xml:space="preserve"> the chair may invite comment(s) from the guest(s) on other agenda items if the chair deems appropriate;</w:t>
      </w:r>
    </w:p>
    <w:p w:rsidR="00DD6963" w:rsidRPr="00437A73" w:rsidRDefault="00DD6963" w:rsidP="004A12EC">
      <w:pPr>
        <w:numPr>
          <w:ilvl w:val="0"/>
          <w:numId w:val="13"/>
        </w:numPr>
        <w:tabs>
          <w:tab w:val="clear" w:pos="1440"/>
          <w:tab w:val="left" w:pos="851"/>
          <w:tab w:val="left" w:pos="1701"/>
        </w:tabs>
        <w:ind w:left="1701" w:hanging="567"/>
      </w:pPr>
      <w:r w:rsidRPr="00437A73">
        <w:t xml:space="preserve">the chair has the right to ask the guest(s) to leave the room </w:t>
      </w:r>
      <w:r>
        <w:t xml:space="preserve">at the end of their discussion item or </w:t>
      </w:r>
      <w:r w:rsidRPr="00437A73">
        <w:t xml:space="preserve">at </w:t>
      </w:r>
      <w:proofErr w:type="spellStart"/>
      <w:r w:rsidRPr="00437A73">
        <w:t>anytime</w:t>
      </w:r>
      <w:proofErr w:type="spellEnd"/>
      <w:r w:rsidRPr="00437A73">
        <w:t>; provided the guest is given reasonable cause.</w:t>
      </w:r>
    </w:p>
    <w:p w:rsidR="00DD6963" w:rsidRPr="00437A73" w:rsidRDefault="00DD6963" w:rsidP="004A12EC">
      <w:pPr>
        <w:tabs>
          <w:tab w:val="left" w:pos="851"/>
        </w:tabs>
        <w:ind w:left="851" w:hanging="491"/>
      </w:pPr>
    </w:p>
    <w:p w:rsidR="00DD6963" w:rsidRPr="00437A73" w:rsidRDefault="00DD6963" w:rsidP="004A12EC">
      <w:pPr>
        <w:numPr>
          <w:ilvl w:val="0"/>
          <w:numId w:val="12"/>
        </w:numPr>
        <w:tabs>
          <w:tab w:val="left" w:pos="1134"/>
        </w:tabs>
        <w:ind w:left="1134" w:hanging="567"/>
      </w:pPr>
      <w:r w:rsidRPr="00437A73">
        <w:t>If the guest(s) wishes only to observe the proceedings:</w:t>
      </w:r>
    </w:p>
    <w:p w:rsidR="00DD6963" w:rsidRPr="00437A73" w:rsidRDefault="00DD6963" w:rsidP="004A12EC">
      <w:pPr>
        <w:numPr>
          <w:ilvl w:val="0"/>
          <w:numId w:val="14"/>
        </w:numPr>
        <w:tabs>
          <w:tab w:val="clear" w:pos="1440"/>
          <w:tab w:val="left" w:pos="851"/>
          <w:tab w:val="left" w:pos="1701"/>
        </w:tabs>
        <w:ind w:left="1701" w:hanging="567"/>
      </w:pPr>
      <w:r w:rsidRPr="00437A73">
        <w:t>the chair may invite comment(s) from the guest(s) on agenda items; this is at the discretion of the chair.</w:t>
      </w:r>
    </w:p>
    <w:p w:rsidR="00DD6963" w:rsidRPr="00437A73" w:rsidRDefault="00DD6963" w:rsidP="004A12EC">
      <w:pPr>
        <w:pStyle w:val="Heading3"/>
      </w:pPr>
      <w:bookmarkStart w:id="29" w:name="_Toc340935564"/>
      <w:r w:rsidRPr="00437A73">
        <w:t>Casting votes</w:t>
      </w:r>
      <w:bookmarkEnd w:id="29"/>
    </w:p>
    <w:p w:rsidR="00DD6963" w:rsidRPr="00437A73" w:rsidRDefault="00DD6963" w:rsidP="004A12EC">
      <w:pPr>
        <w:ind w:left="567"/>
      </w:pPr>
      <w:r w:rsidRPr="00437A73">
        <w:t xml:space="preserve">At </w:t>
      </w:r>
      <w:r>
        <w:t>Executive Committee</w:t>
      </w:r>
      <w:r w:rsidRPr="00437A73">
        <w:t xml:space="preserve"> meetings motions will be decided by a simple majority.  In the case of equality, the motion will be deemed to be decided in the negative.</w:t>
      </w:r>
    </w:p>
    <w:p w:rsidR="00DD6963" w:rsidRPr="00437A73" w:rsidRDefault="00DD6963" w:rsidP="004A12EC">
      <w:pPr>
        <w:pStyle w:val="Heading2"/>
      </w:pPr>
      <w:bookmarkStart w:id="30" w:name="_Toc340935565"/>
      <w:r>
        <w:t>General Meetings</w:t>
      </w:r>
      <w:bookmarkEnd w:id="30"/>
    </w:p>
    <w:p w:rsidR="00DD6963" w:rsidRPr="00437A73" w:rsidRDefault="00DD6963" w:rsidP="004A12EC">
      <w:pPr>
        <w:pStyle w:val="Heading3"/>
      </w:pPr>
      <w:bookmarkStart w:id="31" w:name="_Toc340935566"/>
      <w:r>
        <w:t>Agenda items</w:t>
      </w:r>
      <w:bookmarkEnd w:id="31"/>
    </w:p>
    <w:p w:rsidR="00DD6963" w:rsidRPr="00437A73" w:rsidRDefault="00DD6963" w:rsidP="004A12EC">
      <w:pPr>
        <w:tabs>
          <w:tab w:val="left" w:pos="1134"/>
        </w:tabs>
        <w:ind w:left="567"/>
      </w:pPr>
      <w:r>
        <w:t>W</w:t>
      </w:r>
      <w:r w:rsidRPr="00437A73">
        <w:t xml:space="preserve">here </w:t>
      </w:r>
      <w:r>
        <w:t xml:space="preserve">a member </w:t>
      </w:r>
      <w:r w:rsidRPr="00437A73">
        <w:t xml:space="preserve">wishes to </w:t>
      </w:r>
      <w:r>
        <w:t>raise an issue for discussion:</w:t>
      </w:r>
    </w:p>
    <w:p w:rsidR="00DD6963" w:rsidRPr="00437A73" w:rsidRDefault="00DD6963" w:rsidP="004A12EC">
      <w:pPr>
        <w:numPr>
          <w:ilvl w:val="0"/>
          <w:numId w:val="41"/>
        </w:numPr>
        <w:tabs>
          <w:tab w:val="clear" w:pos="1440"/>
          <w:tab w:val="left" w:pos="1276"/>
          <w:tab w:val="left" w:pos="1701"/>
        </w:tabs>
        <w:ind w:left="1276" w:hanging="709"/>
      </w:pPr>
      <w:r w:rsidRPr="00437A73">
        <w:t xml:space="preserve">the </w:t>
      </w:r>
      <w:r>
        <w:t>member</w:t>
      </w:r>
      <w:r w:rsidRPr="00437A73">
        <w:t xml:space="preserve">(s) should provide </w:t>
      </w:r>
      <w:r>
        <w:t xml:space="preserve">the </w:t>
      </w:r>
      <w:r w:rsidRPr="00437A73">
        <w:t xml:space="preserve">agenda item(s) to the Secretary by </w:t>
      </w:r>
      <w:r>
        <w:t>7</w:t>
      </w:r>
      <w:r w:rsidRPr="00437A73">
        <w:t xml:space="preserve">.00pm </w:t>
      </w:r>
      <w:r w:rsidR="002C7D0B">
        <w:t>five (5) days</w:t>
      </w:r>
      <w:r w:rsidRPr="00437A73">
        <w:t xml:space="preserve"> prior to the </w:t>
      </w:r>
      <w:r>
        <w:t xml:space="preserve">general </w:t>
      </w:r>
      <w:r w:rsidRPr="00437A73">
        <w:t>meeting;</w:t>
      </w:r>
    </w:p>
    <w:p w:rsidR="00DD6963" w:rsidRPr="00437A73" w:rsidRDefault="00DD6963" w:rsidP="004A12EC">
      <w:pPr>
        <w:numPr>
          <w:ilvl w:val="0"/>
          <w:numId w:val="41"/>
        </w:numPr>
        <w:tabs>
          <w:tab w:val="clear" w:pos="1440"/>
          <w:tab w:val="left" w:pos="1276"/>
          <w:tab w:val="left" w:pos="1701"/>
        </w:tabs>
        <w:ind w:left="1276" w:hanging="709"/>
      </w:pPr>
      <w:r w:rsidRPr="00437A73">
        <w:t xml:space="preserve">the </w:t>
      </w:r>
      <w:r>
        <w:t>member</w:t>
      </w:r>
      <w:r w:rsidRPr="00437A73">
        <w:t xml:space="preserve"> should provide, where necessary, detailed information regarding their topic so discussion can remain focussed;</w:t>
      </w:r>
    </w:p>
    <w:p w:rsidR="00DD6963" w:rsidRDefault="00DD6963" w:rsidP="004A12EC">
      <w:pPr>
        <w:numPr>
          <w:ilvl w:val="0"/>
          <w:numId w:val="41"/>
        </w:numPr>
        <w:tabs>
          <w:tab w:val="clear" w:pos="1440"/>
          <w:tab w:val="left" w:pos="1276"/>
          <w:tab w:val="left" w:pos="1701"/>
        </w:tabs>
        <w:ind w:left="1276" w:hanging="709"/>
      </w:pPr>
      <w:r w:rsidRPr="00437A73">
        <w:t xml:space="preserve">discussion should </w:t>
      </w:r>
      <w:r>
        <w:t>be succinct and be limited.</w:t>
      </w:r>
    </w:p>
    <w:p w:rsidR="00DD6963" w:rsidRPr="00437A73" w:rsidRDefault="00DD6963" w:rsidP="004A12EC">
      <w:pPr>
        <w:pStyle w:val="Heading3"/>
      </w:pPr>
      <w:bookmarkStart w:id="32" w:name="_Toc340935567"/>
      <w:r w:rsidRPr="00437A73">
        <w:t>Proxy votes</w:t>
      </w:r>
      <w:bookmarkEnd w:id="32"/>
    </w:p>
    <w:p w:rsidR="00DD6963" w:rsidRDefault="00DD6963" w:rsidP="004A12EC">
      <w:pPr>
        <w:ind w:left="567"/>
      </w:pPr>
      <w:r w:rsidRPr="00437A73">
        <w:t>Proxy votes submitted in the prescribed manner must be handed to the Secretary for verification prior to the start of the meeting.</w:t>
      </w:r>
      <w:r>
        <w:t xml:space="preserve">  The only approved proxy forms are those sent to all members with the Notice of General Meeting by the Club’s Secretary.</w:t>
      </w:r>
      <w:r w:rsidRPr="00437A73">
        <w:t xml:space="preserve"> </w:t>
      </w:r>
    </w:p>
    <w:p w:rsidR="00DD6963" w:rsidRPr="00437A73" w:rsidRDefault="00DD6963" w:rsidP="004A12EC">
      <w:pPr>
        <w:pStyle w:val="Heading2"/>
      </w:pPr>
      <w:bookmarkStart w:id="33" w:name="_Toc340935568"/>
      <w:r>
        <w:t>Forfeiture of election to Executive</w:t>
      </w:r>
      <w:r w:rsidRPr="00437A73">
        <w:t xml:space="preserve"> committee</w:t>
      </w:r>
      <w:bookmarkEnd w:id="33"/>
    </w:p>
    <w:p w:rsidR="00DD6963" w:rsidRPr="00437A73" w:rsidRDefault="00DD6963" w:rsidP="004A12EC">
      <w:pPr>
        <w:ind w:left="576"/>
      </w:pPr>
      <w:r>
        <w:t>Executive C</w:t>
      </w:r>
      <w:r w:rsidRPr="00437A73">
        <w:t xml:space="preserve">ommittee members who fail to attend three (3) consecutive </w:t>
      </w:r>
      <w:r>
        <w:t>Executive</w:t>
      </w:r>
      <w:r w:rsidRPr="00437A73">
        <w:t xml:space="preserve"> </w:t>
      </w:r>
      <w:r>
        <w:t>C</w:t>
      </w:r>
      <w:r w:rsidRPr="00437A73">
        <w:t xml:space="preserve">ommittee meetings, without a satisfactory excuse, will be deemed by the </w:t>
      </w:r>
      <w:r>
        <w:t>Executive C</w:t>
      </w:r>
      <w:r w:rsidRPr="00437A73">
        <w:t xml:space="preserve">ommittee to have relinquished their position as a </w:t>
      </w:r>
      <w:r>
        <w:t>C</w:t>
      </w:r>
      <w:r w:rsidRPr="00437A73">
        <w:t xml:space="preserve">ommittee member.  The </w:t>
      </w:r>
      <w:r>
        <w:t>Executive C</w:t>
      </w:r>
      <w:r w:rsidRPr="00437A73">
        <w:t>ommittee may appoint another financial member to fill this vacancy</w:t>
      </w:r>
      <w:r>
        <w:t xml:space="preserve"> as per clause 21 of the Model Rules</w:t>
      </w:r>
    </w:p>
    <w:p w:rsidR="00DD6963" w:rsidRPr="00437A73" w:rsidRDefault="00DD6963" w:rsidP="004A12EC">
      <w:pPr>
        <w:pStyle w:val="Heading1"/>
      </w:pPr>
      <w:bookmarkStart w:id="34" w:name="_Toc340935569"/>
      <w:r w:rsidRPr="00437A73">
        <w:t>Annual general</w:t>
      </w:r>
      <w:r>
        <w:t>,</w:t>
      </w:r>
      <w:r w:rsidRPr="00437A73">
        <w:t xml:space="preserve"> </w:t>
      </w:r>
      <w:proofErr w:type="gramStart"/>
      <w:r w:rsidR="00D86C13" w:rsidRPr="00B35DC9">
        <w:rPr>
          <w:shd w:val="clear" w:color="auto" w:fill="FFFFFF"/>
        </w:rPr>
        <w:t>G</w:t>
      </w:r>
      <w:r w:rsidRPr="00B35DC9">
        <w:rPr>
          <w:shd w:val="clear" w:color="auto" w:fill="FFFFFF"/>
        </w:rPr>
        <w:t>eneral</w:t>
      </w:r>
      <w:proofErr w:type="gramEnd"/>
      <w:r w:rsidRPr="00B35DC9">
        <w:rPr>
          <w:shd w:val="clear" w:color="auto" w:fill="FFFFFF"/>
        </w:rPr>
        <w:t xml:space="preserve"> or </w:t>
      </w:r>
      <w:r w:rsidR="00D86C13" w:rsidRPr="00B35DC9">
        <w:rPr>
          <w:shd w:val="clear" w:color="auto" w:fill="FFFFFF"/>
        </w:rPr>
        <w:t>S</w:t>
      </w:r>
      <w:r w:rsidRPr="00B35DC9">
        <w:rPr>
          <w:shd w:val="clear" w:color="auto" w:fill="FFFFFF"/>
        </w:rPr>
        <w:t xml:space="preserve">pecial </w:t>
      </w:r>
      <w:r w:rsidR="00D86C13" w:rsidRPr="00B35DC9">
        <w:rPr>
          <w:shd w:val="clear" w:color="auto" w:fill="FFFFFF"/>
        </w:rPr>
        <w:t>G</w:t>
      </w:r>
      <w:r w:rsidRPr="00B35DC9">
        <w:rPr>
          <w:shd w:val="clear" w:color="auto" w:fill="FFFFFF"/>
        </w:rPr>
        <w:t>eneral</w:t>
      </w:r>
      <w:r>
        <w:t xml:space="preserve"> </w:t>
      </w:r>
      <w:r w:rsidRPr="00437A73">
        <w:t>meetings</w:t>
      </w:r>
      <w:bookmarkEnd w:id="34"/>
    </w:p>
    <w:p w:rsidR="00DD6963" w:rsidRPr="00437A73" w:rsidRDefault="00DD6963" w:rsidP="004A12EC">
      <w:pPr>
        <w:ind w:left="567"/>
      </w:pPr>
      <w:r w:rsidRPr="00437A73">
        <w:t xml:space="preserve">The annual general meeting is held on the </w:t>
      </w:r>
      <w:r>
        <w:t>first Sunday</w:t>
      </w:r>
      <w:r w:rsidRPr="00437A73">
        <w:t xml:space="preserve"> in </w:t>
      </w:r>
      <w:r>
        <w:t>August</w:t>
      </w:r>
      <w:r w:rsidRPr="00437A73">
        <w:t xml:space="preserve"> each year or as the </w:t>
      </w:r>
      <w:r>
        <w:t>Executive Committee</w:t>
      </w:r>
      <w:r w:rsidRPr="00437A73">
        <w:t xml:space="preserve"> considers appropriate.</w:t>
      </w:r>
    </w:p>
    <w:p w:rsidR="00DD6963" w:rsidRPr="00437A73" w:rsidRDefault="00DD6963" w:rsidP="004A12EC">
      <w:pPr>
        <w:pStyle w:val="Heading2"/>
      </w:pPr>
      <w:bookmarkStart w:id="35" w:name="_Toc340935570"/>
      <w:r w:rsidRPr="00437A73">
        <w:t>Quorum</w:t>
      </w:r>
      <w:bookmarkEnd w:id="35"/>
    </w:p>
    <w:p w:rsidR="00DD6963" w:rsidRPr="00437A73" w:rsidRDefault="00DD6963" w:rsidP="004A12EC">
      <w:pPr>
        <w:ind w:left="576"/>
      </w:pPr>
      <w:r w:rsidRPr="00437A73">
        <w:t xml:space="preserve">A quorum for an (annual) general meeting is the number of members equal to double the number of </w:t>
      </w:r>
      <w:r>
        <w:t>Executive Committee</w:t>
      </w:r>
      <w:r w:rsidRPr="00437A73">
        <w:t xml:space="preserve"> members plus one.</w:t>
      </w:r>
    </w:p>
    <w:p w:rsidR="00DD6963" w:rsidRPr="00437A73" w:rsidRDefault="00DD6963" w:rsidP="004A12EC">
      <w:pPr>
        <w:pStyle w:val="Heading2"/>
      </w:pPr>
      <w:bookmarkStart w:id="36" w:name="_Toc340935571"/>
      <w:r w:rsidRPr="00437A73">
        <w:lastRenderedPageBreak/>
        <w:t>Voting and Casting Votes</w:t>
      </w:r>
      <w:bookmarkEnd w:id="36"/>
    </w:p>
    <w:p w:rsidR="00DD6963" w:rsidRPr="00437A73" w:rsidRDefault="00DD6963" w:rsidP="004A12EC">
      <w:pPr>
        <w:ind w:left="576"/>
      </w:pPr>
      <w:r w:rsidRPr="00437A73">
        <w:t xml:space="preserve">Each financial </w:t>
      </w:r>
      <w:r>
        <w:t xml:space="preserve">Ordinary </w:t>
      </w:r>
      <w:r w:rsidRPr="00437A73">
        <w:t>member present shall be entitled to one vote.  In the case of equality of votes the Chair shall have a second or casting vote.</w:t>
      </w:r>
    </w:p>
    <w:p w:rsidR="00DD6963" w:rsidRPr="00437A73" w:rsidRDefault="00DD6963" w:rsidP="004A12EC">
      <w:pPr>
        <w:ind w:left="576"/>
      </w:pPr>
    </w:p>
    <w:p w:rsidR="00DD6963" w:rsidRPr="00D86C13" w:rsidRDefault="00DD6963" w:rsidP="004A12EC">
      <w:pPr>
        <w:ind w:left="576"/>
      </w:pPr>
      <w:r w:rsidRPr="00437A73">
        <w:t>Any member whose membership payment is in arrears is not entitled to vote</w:t>
      </w:r>
      <w:r>
        <w:t xml:space="preserve"> </w:t>
      </w:r>
      <w:r w:rsidRPr="00D86C13">
        <w:t>and will be classed as un-financial.</w:t>
      </w:r>
    </w:p>
    <w:p w:rsidR="00DD6963" w:rsidRPr="00BC7E8C" w:rsidRDefault="00DD6963" w:rsidP="004A12EC">
      <w:pPr>
        <w:ind w:left="576"/>
      </w:pPr>
    </w:p>
    <w:p w:rsidR="00DD6963" w:rsidRPr="00437A73" w:rsidRDefault="00DD6963" w:rsidP="004A12EC">
      <w:pPr>
        <w:ind w:left="576"/>
      </w:pPr>
      <w:r w:rsidRPr="00D86C13">
        <w:t xml:space="preserve">Any un-financial member and/or </w:t>
      </w:r>
      <w:proofErr w:type="gramStart"/>
      <w:r w:rsidRPr="00D86C13">
        <w:t>their associate member can be asked by the Executive Committee</w:t>
      </w:r>
      <w:proofErr w:type="gramEnd"/>
      <w:r w:rsidRPr="00D86C13">
        <w:t xml:space="preserve"> to leave the room during discussion and/or voting of any issue.</w:t>
      </w:r>
    </w:p>
    <w:p w:rsidR="00DD6963" w:rsidRPr="00437A73" w:rsidRDefault="00DD6963" w:rsidP="004A12EC">
      <w:pPr>
        <w:pStyle w:val="Heading2"/>
      </w:pPr>
      <w:bookmarkStart w:id="37" w:name="_Toc340935572"/>
      <w:r w:rsidRPr="00437A73">
        <w:t>Notice of a general meeting</w:t>
      </w:r>
      <w:bookmarkEnd w:id="37"/>
    </w:p>
    <w:p w:rsidR="00DD6963" w:rsidRPr="00437A73" w:rsidRDefault="00DD6963" w:rsidP="004A12EC">
      <w:pPr>
        <w:ind w:left="576"/>
      </w:pPr>
      <w:r w:rsidRPr="00437A73">
        <w:t xml:space="preserve">General meetings should occur no less than </w:t>
      </w:r>
      <w:r>
        <w:t xml:space="preserve">once every </w:t>
      </w:r>
      <w:r w:rsidR="00BF311E">
        <w:t>three</w:t>
      </w:r>
      <w:r>
        <w:t xml:space="preserve"> months.</w:t>
      </w:r>
      <w:r w:rsidRPr="00437A73">
        <w:t xml:space="preserve"> The Secretary will give notice of a general meeting no more than 28 days and no less than 14 day</w:t>
      </w:r>
      <w:r>
        <w:t>s</w:t>
      </w:r>
      <w:r w:rsidRPr="00437A73">
        <w:t xml:space="preserve"> prior to the date of the meeting.</w:t>
      </w:r>
    </w:p>
    <w:p w:rsidR="00DD6963" w:rsidRPr="00437A73" w:rsidRDefault="00DD6963" w:rsidP="004A12EC">
      <w:pPr>
        <w:ind w:left="576"/>
      </w:pPr>
      <w:r w:rsidRPr="00437A73">
        <w:t xml:space="preserve"> </w:t>
      </w:r>
    </w:p>
    <w:p w:rsidR="00DD6963" w:rsidRPr="00437A73" w:rsidRDefault="00DD6963" w:rsidP="004A12EC">
      <w:pPr>
        <w:ind w:left="576"/>
      </w:pPr>
      <w:r w:rsidRPr="00437A73">
        <w:t>A general meeting is required for:</w:t>
      </w:r>
    </w:p>
    <w:p w:rsidR="00DD6963" w:rsidRPr="00437A73" w:rsidRDefault="00DD6963" w:rsidP="004A12EC"/>
    <w:p w:rsidR="00DD6963" w:rsidRPr="00437A73" w:rsidRDefault="00DD6963" w:rsidP="004A12EC">
      <w:pPr>
        <w:numPr>
          <w:ilvl w:val="0"/>
          <w:numId w:val="18"/>
        </w:numPr>
        <w:tabs>
          <w:tab w:val="clear" w:pos="1440"/>
          <w:tab w:val="left" w:pos="1134"/>
        </w:tabs>
        <w:ind w:left="1134" w:hanging="567"/>
      </w:pPr>
      <w:r w:rsidRPr="00437A73">
        <w:t xml:space="preserve">ratifying or setting aside </w:t>
      </w:r>
      <w:r>
        <w:t>B</w:t>
      </w:r>
      <w:r w:rsidRPr="00437A73">
        <w:t>y-laws</w:t>
      </w:r>
    </w:p>
    <w:p w:rsidR="00DD6963" w:rsidRPr="00437A73" w:rsidRDefault="00A156DA" w:rsidP="004A12EC">
      <w:pPr>
        <w:numPr>
          <w:ilvl w:val="0"/>
          <w:numId w:val="18"/>
        </w:numPr>
        <w:tabs>
          <w:tab w:val="clear" w:pos="1440"/>
          <w:tab w:val="left" w:pos="1134"/>
        </w:tabs>
        <w:ind w:left="1134" w:hanging="567"/>
      </w:pPr>
      <w:r>
        <w:t>p</w:t>
      </w:r>
      <w:r w:rsidRPr="00437A73">
        <w:t>roviding</w:t>
      </w:r>
      <w:r w:rsidR="00DD6963" w:rsidRPr="00437A73">
        <w:t xml:space="preserve"> a platform for members to address the </w:t>
      </w:r>
      <w:r w:rsidR="00DD6963">
        <w:t>Executive Committee</w:t>
      </w:r>
      <w:r w:rsidR="00DD6963" w:rsidRPr="00437A73">
        <w:t xml:space="preserve"> and submit proposals for considerat</w:t>
      </w:r>
      <w:r w:rsidR="00DD6963">
        <w:t>ion by the Executive Committee.</w:t>
      </w:r>
    </w:p>
    <w:p w:rsidR="00DD6963" w:rsidRPr="00437A73" w:rsidRDefault="00DD6963" w:rsidP="004A12EC">
      <w:pPr>
        <w:pStyle w:val="Heading1"/>
      </w:pPr>
      <w:bookmarkStart w:id="38" w:name="_Toc340935573"/>
      <w:r w:rsidRPr="00437A73">
        <w:t>General</w:t>
      </w:r>
      <w:bookmarkEnd w:id="38"/>
    </w:p>
    <w:p w:rsidR="00DD6963" w:rsidRPr="00437A73" w:rsidRDefault="00DD6963" w:rsidP="004A12EC">
      <w:pPr>
        <w:pStyle w:val="Heading2"/>
      </w:pPr>
      <w:bookmarkStart w:id="39" w:name="_Toc340935574"/>
      <w:r w:rsidRPr="00437A73">
        <w:t>Reportage of meetings</w:t>
      </w:r>
      <w:bookmarkEnd w:id="39"/>
    </w:p>
    <w:p w:rsidR="00DD6963" w:rsidRPr="00437A73" w:rsidRDefault="00DD6963" w:rsidP="004A12EC">
      <w:pPr>
        <w:ind w:left="576"/>
      </w:pPr>
      <w:r w:rsidRPr="00437A73">
        <w:t xml:space="preserve">The Secretary shall record full and accurate minutes of the proceedings, including action items, responsible </w:t>
      </w:r>
      <w:proofErr w:type="gramStart"/>
      <w:r w:rsidRPr="00437A73">
        <w:t>officers</w:t>
      </w:r>
      <w:proofErr w:type="gramEnd"/>
      <w:r w:rsidRPr="00437A73">
        <w:t xml:space="preserve"> and resolutions. </w:t>
      </w:r>
    </w:p>
    <w:p w:rsidR="00DD6963" w:rsidRPr="00437A73" w:rsidRDefault="00DD6963" w:rsidP="004A12EC">
      <w:pPr>
        <w:ind w:left="576"/>
      </w:pPr>
    </w:p>
    <w:p w:rsidR="00DD6963" w:rsidRPr="00437A73" w:rsidRDefault="00DD6963" w:rsidP="004A12EC">
      <w:pPr>
        <w:ind w:left="576"/>
      </w:pPr>
      <w:r w:rsidRPr="00437A73">
        <w:t>The</w:t>
      </w:r>
      <w:r>
        <w:t>se minutes should be available</w:t>
      </w:r>
      <w:r w:rsidRPr="00437A73">
        <w:t xml:space="preserve"> to all attendees for verification</w:t>
      </w:r>
      <w:r>
        <w:t>, ratified</w:t>
      </w:r>
      <w:r w:rsidRPr="00437A73">
        <w:t xml:space="preserve"> and signed by the Chair and Secretary at the next </w:t>
      </w:r>
      <w:r>
        <w:t>Executive Committee</w:t>
      </w:r>
      <w:r w:rsidRPr="00437A73">
        <w:t xml:space="preserve"> meeting. </w:t>
      </w:r>
    </w:p>
    <w:p w:rsidR="00DD6963" w:rsidRPr="00437A73" w:rsidRDefault="00DD6963" w:rsidP="004A12EC">
      <w:pPr>
        <w:pStyle w:val="Heading2"/>
      </w:pPr>
      <w:bookmarkStart w:id="40" w:name="_Toc340935575"/>
      <w:r w:rsidRPr="00437A73">
        <w:t>Financial</w:t>
      </w:r>
      <w:bookmarkEnd w:id="40"/>
    </w:p>
    <w:p w:rsidR="00DD6963" w:rsidRPr="00437A73" w:rsidRDefault="00DD6963" w:rsidP="004A12EC">
      <w:pPr>
        <w:pStyle w:val="Heading3"/>
      </w:pPr>
      <w:bookmarkStart w:id="41" w:name="_Toc340935576"/>
      <w:r w:rsidRPr="00437A73">
        <w:t>Approval of Expenditure</w:t>
      </w:r>
      <w:bookmarkEnd w:id="41"/>
    </w:p>
    <w:p w:rsidR="00DD6963" w:rsidRPr="00437A73" w:rsidRDefault="00DD6963" w:rsidP="004A12EC">
      <w:pPr>
        <w:ind w:left="567"/>
      </w:pPr>
      <w:r w:rsidRPr="00196CC3">
        <w:rPr>
          <w:szCs w:val="22"/>
        </w:rPr>
        <w:t>All expenditure must be approved or ratified at a</w:t>
      </w:r>
      <w:r>
        <w:rPr>
          <w:szCs w:val="22"/>
        </w:rPr>
        <w:t>n</w:t>
      </w:r>
      <w:r w:rsidRPr="00196CC3">
        <w:rPr>
          <w:szCs w:val="22"/>
        </w:rPr>
        <w:t xml:space="preserve"> </w:t>
      </w:r>
      <w:r>
        <w:rPr>
          <w:szCs w:val="22"/>
        </w:rPr>
        <w:t>Executive Committee</w:t>
      </w:r>
      <w:r w:rsidRPr="00196CC3">
        <w:rPr>
          <w:szCs w:val="22"/>
        </w:rPr>
        <w:t xml:space="preserve"> meeting.</w:t>
      </w:r>
    </w:p>
    <w:p w:rsidR="00DD6963" w:rsidRPr="00437A73" w:rsidRDefault="00DD6963" w:rsidP="004A12EC">
      <w:pPr>
        <w:pStyle w:val="Heading3"/>
      </w:pPr>
      <w:bookmarkStart w:id="42" w:name="_Toc340935577"/>
      <w:r w:rsidRPr="00437A73">
        <w:t>Financial Year</w:t>
      </w:r>
      <w:bookmarkEnd w:id="42"/>
    </w:p>
    <w:p w:rsidR="00DD6963" w:rsidRPr="00437A73" w:rsidRDefault="00DD6963" w:rsidP="004A12EC">
      <w:pPr>
        <w:ind w:left="567"/>
      </w:pPr>
      <w:r w:rsidRPr="00437A73">
        <w:t xml:space="preserve">The financial year of the Association will be </w:t>
      </w:r>
      <w:r>
        <w:t xml:space="preserve">1 June to 31 </w:t>
      </w:r>
      <w:r w:rsidR="00D86C13">
        <w:t>May</w:t>
      </w:r>
      <w:r>
        <w:t>.</w:t>
      </w:r>
    </w:p>
    <w:p w:rsidR="00DD6963" w:rsidRPr="00437A73" w:rsidRDefault="00DD6963" w:rsidP="004A12EC">
      <w:pPr>
        <w:pStyle w:val="Heading2"/>
      </w:pPr>
      <w:bookmarkStart w:id="43" w:name="_Toc340935578"/>
      <w:r w:rsidRPr="00437A73">
        <w:t>Documents</w:t>
      </w:r>
      <w:bookmarkEnd w:id="43"/>
    </w:p>
    <w:p w:rsidR="00DD6963" w:rsidRPr="00437A73" w:rsidRDefault="00DD6963" w:rsidP="004A12EC">
      <w:pPr>
        <w:ind w:left="576"/>
      </w:pPr>
      <w:r w:rsidRPr="00437A73">
        <w:t xml:space="preserve">The </w:t>
      </w:r>
      <w:r>
        <w:t>Executive Committee</w:t>
      </w:r>
      <w:r w:rsidRPr="00437A73">
        <w:t xml:space="preserve"> shall provide for the safe custody of books, documents, instruments of title and securities of the </w:t>
      </w:r>
      <w:r>
        <w:t>Club</w:t>
      </w:r>
      <w:r w:rsidRPr="00437A73">
        <w:t>.</w:t>
      </w:r>
    </w:p>
    <w:sectPr w:rsidR="00DD6963" w:rsidRPr="00437A73">
      <w:headerReference w:type="default" r:id="rId9"/>
      <w:footerReference w:type="default" r:id="rId10"/>
      <w:footerReference w:type="first" r:id="rId11"/>
      <w:pgSz w:w="11906" w:h="16838" w:code="9"/>
      <w:pgMar w:top="1440" w:right="1286" w:bottom="1079" w:left="1440" w:header="720" w:footer="5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264" w:rsidRDefault="00D43264" w:rsidP="00DD6963">
      <w:r>
        <w:separator/>
      </w:r>
    </w:p>
  </w:endnote>
  <w:endnote w:type="continuationSeparator" w:id="0">
    <w:p w:rsidR="00D43264" w:rsidRDefault="00D43264" w:rsidP="00DD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18" w:rsidRDefault="00E96E70" w:rsidP="00DD6963">
    <w:pPr>
      <w:pStyle w:val="Footer"/>
    </w:pPr>
    <w: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11FAE">
      <w:rPr>
        <w:rStyle w:val="PageNumber"/>
        <w:noProof/>
        <w:sz w:val="18"/>
      </w:rPr>
      <w:t>12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511FAE">
      <w:rPr>
        <w:rStyle w:val="PageNumber"/>
        <w:noProof/>
        <w:sz w:val="18"/>
      </w:rPr>
      <w:t>12</w:t>
    </w:r>
    <w:r>
      <w:rPr>
        <w:rStyle w:val="PageNumber"/>
        <w:sz w:val="18"/>
      </w:rPr>
      <w:fldChar w:fldCharType="end"/>
    </w:r>
    <w:r w:rsidR="009341AD">
      <w:rPr>
        <w:rStyle w:val="PageNumber"/>
        <w:sz w:val="18"/>
      </w:rPr>
      <w:tab/>
    </w:r>
    <w:r w:rsidR="009341AD">
      <w:rPr>
        <w:rStyle w:val="PageNumber"/>
        <w:sz w:val="18"/>
      </w:rPr>
      <w:tab/>
    </w:r>
    <w:r w:rsidR="009341AD">
      <w:rPr>
        <w:rStyle w:val="PageNumber"/>
        <w:sz w:val="18"/>
      </w:rPr>
      <w:tab/>
    </w:r>
    <w:r w:rsidR="009341AD">
      <w:rPr>
        <w:rStyle w:val="PageNumber"/>
        <w:sz w:val="18"/>
      </w:rPr>
      <w:tab/>
    </w:r>
    <w:r w:rsidR="009341AD">
      <w:rPr>
        <w:rStyle w:val="PageNumber"/>
        <w:sz w:val="18"/>
      </w:rPr>
      <w:tab/>
    </w:r>
    <w:r w:rsidR="009341AD">
      <w:rPr>
        <w:rStyle w:val="PageNumber"/>
        <w:sz w:val="18"/>
      </w:rPr>
      <w:tab/>
    </w:r>
    <w:r w:rsidR="009341AD">
      <w:rPr>
        <w:rStyle w:val="PageNumber"/>
        <w:sz w:val="18"/>
      </w:rPr>
      <w:tab/>
    </w:r>
    <w:r w:rsidR="009341AD">
      <w:rPr>
        <w:rStyle w:val="PageNumber"/>
        <w:sz w:val="18"/>
      </w:rPr>
      <w:tab/>
    </w:r>
    <w:r w:rsidR="009341AD">
      <w:rPr>
        <w:rStyle w:val="PageNumber"/>
        <w:sz w:val="18"/>
      </w:rPr>
      <w:tab/>
    </w:r>
    <w:r w:rsidR="00BB6818">
      <w:t>Classified - Private Use</w:t>
    </w:r>
  </w:p>
  <w:p w:rsidR="00BB6818" w:rsidRDefault="00BB6818" w:rsidP="00DD6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A4" w:rsidRDefault="00E96E70" w:rsidP="00DD6963">
    <w:pPr>
      <w:pStyle w:val="Footer"/>
    </w:pPr>
    <w:r>
      <w:t>Version 1.</w:t>
    </w:r>
    <w:r w:rsidR="007E24A4">
      <w:t>7</w:t>
    </w:r>
    <w:r>
      <w:t xml:space="preserve"> – </w:t>
    </w:r>
    <w:r w:rsidR="007E24A4">
      <w:t>August 2015</w:t>
    </w:r>
  </w:p>
  <w:p w:rsidR="00E96E70" w:rsidRDefault="009341AD" w:rsidP="00DD696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264" w:rsidRDefault="00D43264" w:rsidP="00DD6963">
      <w:r>
        <w:separator/>
      </w:r>
    </w:p>
  </w:footnote>
  <w:footnote w:type="continuationSeparator" w:id="0">
    <w:p w:rsidR="00D43264" w:rsidRDefault="00D43264" w:rsidP="00DD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70" w:rsidRDefault="00E96E70" w:rsidP="00DD6963">
    <w:pPr>
      <w:pStyle w:val="Header"/>
    </w:pPr>
    <w:r>
      <w:t>XR6 &amp; XR8 Club of Queensland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173"/>
    <w:multiLevelType w:val="hybridMultilevel"/>
    <w:tmpl w:val="E470594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D5397"/>
    <w:multiLevelType w:val="hybridMultilevel"/>
    <w:tmpl w:val="240E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EB7875"/>
    <w:multiLevelType w:val="hybridMultilevel"/>
    <w:tmpl w:val="E2349464"/>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Arial"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Arial"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DAA53D8"/>
    <w:multiLevelType w:val="hybridMultilevel"/>
    <w:tmpl w:val="4996671E"/>
    <w:lvl w:ilvl="0" w:tplc="98B855D0">
      <w:start w:val="2"/>
      <w:numFmt w:val="decimal"/>
      <w:lvlText w:val="%1."/>
      <w:lvlJc w:val="left"/>
      <w:pPr>
        <w:ind w:left="1296" w:hanging="360"/>
      </w:pPr>
      <w:rPr>
        <w:rFonts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4" w15:restartNumberingAfterBreak="0">
    <w:nsid w:val="11924254"/>
    <w:multiLevelType w:val="hybridMultilevel"/>
    <w:tmpl w:val="C9C8B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F17A88"/>
    <w:multiLevelType w:val="hybridMultilevel"/>
    <w:tmpl w:val="93B405F2"/>
    <w:lvl w:ilvl="0" w:tplc="8EEEBB9A">
      <w:start w:val="1"/>
      <w:numFmt w:val="lowerLetter"/>
      <w:lvlText w:val="%1)"/>
      <w:lvlJc w:val="left"/>
      <w:pPr>
        <w:ind w:left="1443" w:hanging="876"/>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2FD291C"/>
    <w:multiLevelType w:val="hybridMultilevel"/>
    <w:tmpl w:val="A9EA1E38"/>
    <w:lvl w:ilvl="0" w:tplc="FFFFFFFF">
      <w:start w:val="1"/>
      <w:numFmt w:val="decimal"/>
      <w:lvlText w:val="%1."/>
      <w:lvlJc w:val="left"/>
      <w:pPr>
        <w:ind w:left="1296" w:hanging="360"/>
      </w:pPr>
      <w:rPr>
        <w:rFonts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7" w15:restartNumberingAfterBreak="0">
    <w:nsid w:val="154B0A12"/>
    <w:multiLevelType w:val="hybridMultilevel"/>
    <w:tmpl w:val="E9AC1AA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Arial"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Arial"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69B64B6"/>
    <w:multiLevelType w:val="hybridMultilevel"/>
    <w:tmpl w:val="AEAA2580"/>
    <w:lvl w:ilvl="0" w:tplc="0C09000F">
      <w:start w:val="1"/>
      <w:numFmt w:val="decimal"/>
      <w:lvlText w:val="%1."/>
      <w:lvlJc w:val="left"/>
      <w:pPr>
        <w:ind w:left="360" w:hanging="360"/>
      </w:pPr>
    </w:lvl>
    <w:lvl w:ilvl="1" w:tplc="0C090019" w:tentative="1">
      <w:start w:val="1"/>
      <w:numFmt w:val="lowerLetter"/>
      <w:lvlText w:val="%2."/>
      <w:lvlJc w:val="left"/>
      <w:pPr>
        <w:ind w:left="862" w:hanging="360"/>
      </w:pPr>
    </w:lvl>
    <w:lvl w:ilvl="2" w:tplc="0C09001B" w:tentative="1">
      <w:start w:val="1"/>
      <w:numFmt w:val="lowerRoman"/>
      <w:lvlText w:val="%3."/>
      <w:lvlJc w:val="right"/>
      <w:pPr>
        <w:ind w:left="1582" w:hanging="180"/>
      </w:pPr>
    </w:lvl>
    <w:lvl w:ilvl="3" w:tplc="0C09000F" w:tentative="1">
      <w:start w:val="1"/>
      <w:numFmt w:val="decimal"/>
      <w:lvlText w:val="%4."/>
      <w:lvlJc w:val="left"/>
      <w:pPr>
        <w:ind w:left="2302" w:hanging="360"/>
      </w:pPr>
    </w:lvl>
    <w:lvl w:ilvl="4" w:tplc="0C090019" w:tentative="1">
      <w:start w:val="1"/>
      <w:numFmt w:val="lowerLetter"/>
      <w:lvlText w:val="%5."/>
      <w:lvlJc w:val="left"/>
      <w:pPr>
        <w:ind w:left="3022" w:hanging="360"/>
      </w:pPr>
    </w:lvl>
    <w:lvl w:ilvl="5" w:tplc="0C09001B" w:tentative="1">
      <w:start w:val="1"/>
      <w:numFmt w:val="lowerRoman"/>
      <w:lvlText w:val="%6."/>
      <w:lvlJc w:val="right"/>
      <w:pPr>
        <w:ind w:left="3742" w:hanging="180"/>
      </w:pPr>
    </w:lvl>
    <w:lvl w:ilvl="6" w:tplc="0C09000F" w:tentative="1">
      <w:start w:val="1"/>
      <w:numFmt w:val="decimal"/>
      <w:lvlText w:val="%7."/>
      <w:lvlJc w:val="left"/>
      <w:pPr>
        <w:ind w:left="4462" w:hanging="360"/>
      </w:pPr>
    </w:lvl>
    <w:lvl w:ilvl="7" w:tplc="0C090019" w:tentative="1">
      <w:start w:val="1"/>
      <w:numFmt w:val="lowerLetter"/>
      <w:lvlText w:val="%8."/>
      <w:lvlJc w:val="left"/>
      <w:pPr>
        <w:ind w:left="5182" w:hanging="360"/>
      </w:pPr>
    </w:lvl>
    <w:lvl w:ilvl="8" w:tplc="0C09001B" w:tentative="1">
      <w:start w:val="1"/>
      <w:numFmt w:val="lowerRoman"/>
      <w:lvlText w:val="%9."/>
      <w:lvlJc w:val="right"/>
      <w:pPr>
        <w:ind w:left="5902" w:hanging="180"/>
      </w:pPr>
    </w:lvl>
  </w:abstractNum>
  <w:abstractNum w:abstractNumId="9" w15:restartNumberingAfterBreak="0">
    <w:nsid w:val="177D3B09"/>
    <w:multiLevelType w:val="hybridMultilevel"/>
    <w:tmpl w:val="C4AEF69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A333A9D"/>
    <w:multiLevelType w:val="hybridMultilevel"/>
    <w:tmpl w:val="94341340"/>
    <w:lvl w:ilvl="0" w:tplc="0C09000F">
      <w:start w:val="1"/>
      <w:numFmt w:val="decimal"/>
      <w:lvlText w:val="%1."/>
      <w:lvlJc w:val="left"/>
      <w:pPr>
        <w:ind w:left="938" w:hanging="360"/>
      </w:p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11" w15:restartNumberingAfterBreak="0">
    <w:nsid w:val="1A655BCB"/>
    <w:multiLevelType w:val="hybridMultilevel"/>
    <w:tmpl w:val="9A5A1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D272FA"/>
    <w:multiLevelType w:val="hybridMultilevel"/>
    <w:tmpl w:val="D59E8E6A"/>
    <w:lvl w:ilvl="0" w:tplc="0C09000F">
      <w:start w:val="1"/>
      <w:numFmt w:val="decimal"/>
      <w:lvlText w:val="%1."/>
      <w:lvlJc w:val="left"/>
      <w:pPr>
        <w:ind w:left="936" w:hanging="360"/>
      </w:p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3" w15:restartNumberingAfterBreak="0">
    <w:nsid w:val="1C5634CE"/>
    <w:multiLevelType w:val="hybridMultilevel"/>
    <w:tmpl w:val="05F8643C"/>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EF314DE"/>
    <w:multiLevelType w:val="hybridMultilevel"/>
    <w:tmpl w:val="5372954A"/>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733F79"/>
    <w:multiLevelType w:val="hybridMultilevel"/>
    <w:tmpl w:val="77149D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0D65CBF"/>
    <w:multiLevelType w:val="hybridMultilevel"/>
    <w:tmpl w:val="BE0C5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1413D4"/>
    <w:multiLevelType w:val="hybridMultilevel"/>
    <w:tmpl w:val="FF2A980E"/>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CA45E4"/>
    <w:multiLevelType w:val="hybridMultilevel"/>
    <w:tmpl w:val="F012796C"/>
    <w:lvl w:ilvl="0" w:tplc="0C090019">
      <w:start w:val="1"/>
      <w:numFmt w:val="lowerLetter"/>
      <w:lvlText w:val="%1."/>
      <w:lvlJc w:val="left"/>
      <w:pPr>
        <w:ind w:left="1656" w:hanging="360"/>
      </w:pPr>
      <w:rPr>
        <w:rFonts w:hint="default"/>
      </w:rPr>
    </w:lvl>
    <w:lvl w:ilvl="1" w:tplc="0C090003" w:tentative="1">
      <w:start w:val="1"/>
      <w:numFmt w:val="bullet"/>
      <w:lvlText w:val="o"/>
      <w:lvlJc w:val="left"/>
      <w:pPr>
        <w:ind w:left="2376" w:hanging="360"/>
      </w:pPr>
      <w:rPr>
        <w:rFonts w:ascii="Courier New" w:hAnsi="Courier New" w:cs="Arial" w:hint="default"/>
      </w:rPr>
    </w:lvl>
    <w:lvl w:ilvl="2" w:tplc="0C090005" w:tentative="1">
      <w:start w:val="1"/>
      <w:numFmt w:val="bullet"/>
      <w:lvlText w:val=""/>
      <w:lvlJc w:val="left"/>
      <w:pPr>
        <w:ind w:left="3096" w:hanging="360"/>
      </w:pPr>
      <w:rPr>
        <w:rFonts w:ascii="Wingdings" w:hAnsi="Wingdings" w:hint="default"/>
      </w:rPr>
    </w:lvl>
    <w:lvl w:ilvl="3" w:tplc="0C090001" w:tentative="1">
      <w:start w:val="1"/>
      <w:numFmt w:val="bullet"/>
      <w:lvlText w:val=""/>
      <w:lvlJc w:val="left"/>
      <w:pPr>
        <w:ind w:left="3816" w:hanging="360"/>
      </w:pPr>
      <w:rPr>
        <w:rFonts w:ascii="Symbol" w:hAnsi="Symbol" w:hint="default"/>
      </w:rPr>
    </w:lvl>
    <w:lvl w:ilvl="4" w:tplc="0C090003" w:tentative="1">
      <w:start w:val="1"/>
      <w:numFmt w:val="bullet"/>
      <w:lvlText w:val="o"/>
      <w:lvlJc w:val="left"/>
      <w:pPr>
        <w:ind w:left="4536" w:hanging="360"/>
      </w:pPr>
      <w:rPr>
        <w:rFonts w:ascii="Courier New" w:hAnsi="Courier New" w:cs="Arial" w:hint="default"/>
      </w:rPr>
    </w:lvl>
    <w:lvl w:ilvl="5" w:tplc="0C090005" w:tentative="1">
      <w:start w:val="1"/>
      <w:numFmt w:val="bullet"/>
      <w:lvlText w:val=""/>
      <w:lvlJc w:val="left"/>
      <w:pPr>
        <w:ind w:left="5256" w:hanging="360"/>
      </w:pPr>
      <w:rPr>
        <w:rFonts w:ascii="Wingdings" w:hAnsi="Wingdings" w:hint="default"/>
      </w:rPr>
    </w:lvl>
    <w:lvl w:ilvl="6" w:tplc="0C090001" w:tentative="1">
      <w:start w:val="1"/>
      <w:numFmt w:val="bullet"/>
      <w:lvlText w:val=""/>
      <w:lvlJc w:val="left"/>
      <w:pPr>
        <w:ind w:left="5976" w:hanging="360"/>
      </w:pPr>
      <w:rPr>
        <w:rFonts w:ascii="Symbol" w:hAnsi="Symbol" w:hint="default"/>
      </w:rPr>
    </w:lvl>
    <w:lvl w:ilvl="7" w:tplc="0C090003" w:tentative="1">
      <w:start w:val="1"/>
      <w:numFmt w:val="bullet"/>
      <w:lvlText w:val="o"/>
      <w:lvlJc w:val="left"/>
      <w:pPr>
        <w:ind w:left="6696" w:hanging="360"/>
      </w:pPr>
      <w:rPr>
        <w:rFonts w:ascii="Courier New" w:hAnsi="Courier New" w:cs="Arial" w:hint="default"/>
      </w:rPr>
    </w:lvl>
    <w:lvl w:ilvl="8" w:tplc="0C090005" w:tentative="1">
      <w:start w:val="1"/>
      <w:numFmt w:val="bullet"/>
      <w:lvlText w:val=""/>
      <w:lvlJc w:val="left"/>
      <w:pPr>
        <w:ind w:left="7416" w:hanging="360"/>
      </w:pPr>
      <w:rPr>
        <w:rFonts w:ascii="Wingdings" w:hAnsi="Wingdings" w:hint="default"/>
      </w:rPr>
    </w:lvl>
  </w:abstractNum>
  <w:abstractNum w:abstractNumId="19" w15:restartNumberingAfterBreak="0">
    <w:nsid w:val="2DAA189F"/>
    <w:multiLevelType w:val="hybridMultilevel"/>
    <w:tmpl w:val="781A1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C76D09"/>
    <w:multiLevelType w:val="hybridMultilevel"/>
    <w:tmpl w:val="97BEBE78"/>
    <w:lvl w:ilvl="0" w:tplc="0C090017">
      <w:start w:val="1"/>
      <w:numFmt w:val="lowerLetter"/>
      <w:lvlText w:val="%1)"/>
      <w:lvlJc w:val="left"/>
      <w:pPr>
        <w:ind w:left="938" w:hanging="360"/>
      </w:p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21" w15:restartNumberingAfterBreak="0">
    <w:nsid w:val="34BE1D12"/>
    <w:multiLevelType w:val="hybridMultilevel"/>
    <w:tmpl w:val="C7B03690"/>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0546B2"/>
    <w:multiLevelType w:val="hybridMultilevel"/>
    <w:tmpl w:val="A8065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723800"/>
    <w:multiLevelType w:val="hybridMultilevel"/>
    <w:tmpl w:val="A35C7BF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CE7C4F"/>
    <w:multiLevelType w:val="hybridMultilevel"/>
    <w:tmpl w:val="556C845E"/>
    <w:lvl w:ilvl="0" w:tplc="0C090017">
      <w:start w:val="1"/>
      <w:numFmt w:val="lowerLetter"/>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25" w15:restartNumberingAfterBreak="0">
    <w:nsid w:val="444D0D88"/>
    <w:multiLevelType w:val="hybridMultilevel"/>
    <w:tmpl w:val="B8A634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C53030"/>
    <w:multiLevelType w:val="hybridMultilevel"/>
    <w:tmpl w:val="B8201BF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72F0D8C"/>
    <w:multiLevelType w:val="hybridMultilevel"/>
    <w:tmpl w:val="CB307346"/>
    <w:lvl w:ilvl="0" w:tplc="6E9485B2">
      <w:start w:val="4"/>
      <w:numFmt w:val="decimal"/>
      <w:lvlText w:val="%1."/>
      <w:lvlJc w:val="left"/>
      <w:pPr>
        <w:ind w:left="938" w:hanging="360"/>
      </w:pPr>
      <w:rPr>
        <w:rFonts w:hint="default"/>
      </w:rPr>
    </w:lvl>
    <w:lvl w:ilvl="1" w:tplc="0C090019" w:tentative="1">
      <w:start w:val="1"/>
      <w:numFmt w:val="lowerLetter"/>
      <w:lvlText w:val="%2."/>
      <w:lvlJc w:val="left"/>
      <w:pPr>
        <w:ind w:left="884" w:hanging="360"/>
      </w:pPr>
    </w:lvl>
    <w:lvl w:ilvl="2" w:tplc="0C09001B" w:tentative="1">
      <w:start w:val="1"/>
      <w:numFmt w:val="lowerRoman"/>
      <w:lvlText w:val="%3."/>
      <w:lvlJc w:val="right"/>
      <w:pPr>
        <w:ind w:left="1604" w:hanging="180"/>
      </w:pPr>
    </w:lvl>
    <w:lvl w:ilvl="3" w:tplc="0C09000F" w:tentative="1">
      <w:start w:val="1"/>
      <w:numFmt w:val="decimal"/>
      <w:lvlText w:val="%4."/>
      <w:lvlJc w:val="left"/>
      <w:pPr>
        <w:ind w:left="2324" w:hanging="360"/>
      </w:pPr>
    </w:lvl>
    <w:lvl w:ilvl="4" w:tplc="0C090019" w:tentative="1">
      <w:start w:val="1"/>
      <w:numFmt w:val="lowerLetter"/>
      <w:lvlText w:val="%5."/>
      <w:lvlJc w:val="left"/>
      <w:pPr>
        <w:ind w:left="3044" w:hanging="360"/>
      </w:pPr>
    </w:lvl>
    <w:lvl w:ilvl="5" w:tplc="0C09001B" w:tentative="1">
      <w:start w:val="1"/>
      <w:numFmt w:val="lowerRoman"/>
      <w:lvlText w:val="%6."/>
      <w:lvlJc w:val="right"/>
      <w:pPr>
        <w:ind w:left="3764" w:hanging="180"/>
      </w:pPr>
    </w:lvl>
    <w:lvl w:ilvl="6" w:tplc="0C09000F" w:tentative="1">
      <w:start w:val="1"/>
      <w:numFmt w:val="decimal"/>
      <w:lvlText w:val="%7."/>
      <w:lvlJc w:val="left"/>
      <w:pPr>
        <w:ind w:left="4484" w:hanging="360"/>
      </w:pPr>
    </w:lvl>
    <w:lvl w:ilvl="7" w:tplc="0C090019" w:tentative="1">
      <w:start w:val="1"/>
      <w:numFmt w:val="lowerLetter"/>
      <w:lvlText w:val="%8."/>
      <w:lvlJc w:val="left"/>
      <w:pPr>
        <w:ind w:left="5204" w:hanging="360"/>
      </w:pPr>
    </w:lvl>
    <w:lvl w:ilvl="8" w:tplc="0C09001B" w:tentative="1">
      <w:start w:val="1"/>
      <w:numFmt w:val="lowerRoman"/>
      <w:lvlText w:val="%9."/>
      <w:lvlJc w:val="right"/>
      <w:pPr>
        <w:ind w:left="5924" w:hanging="180"/>
      </w:pPr>
    </w:lvl>
  </w:abstractNum>
  <w:abstractNum w:abstractNumId="28" w15:restartNumberingAfterBreak="0">
    <w:nsid w:val="477F177C"/>
    <w:multiLevelType w:val="hybridMultilevel"/>
    <w:tmpl w:val="58123982"/>
    <w:lvl w:ilvl="0" w:tplc="FFFFFFFF">
      <w:start w:val="1"/>
      <w:numFmt w:val="decimal"/>
      <w:lvlText w:val="%1."/>
      <w:lvlJc w:val="left"/>
      <w:pPr>
        <w:ind w:left="1296" w:hanging="360"/>
      </w:pPr>
      <w:rPr>
        <w:rFonts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29" w15:restartNumberingAfterBreak="0">
    <w:nsid w:val="55014CDE"/>
    <w:multiLevelType w:val="hybridMultilevel"/>
    <w:tmpl w:val="61CC33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DA055C"/>
    <w:multiLevelType w:val="multilevel"/>
    <w:tmpl w:val="ABFA211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C044C64"/>
    <w:multiLevelType w:val="hybridMultilevel"/>
    <w:tmpl w:val="DEA603AE"/>
    <w:lvl w:ilvl="0" w:tplc="5B36B60E">
      <w:numFmt w:val="bullet"/>
      <w:lvlText w:val=""/>
      <w:lvlJc w:val="left"/>
      <w:pPr>
        <w:ind w:left="1494" w:hanging="360"/>
      </w:pPr>
      <w:rPr>
        <w:rFonts w:ascii="Symbol" w:eastAsia="Times New Roman" w:hAnsi="Symbol" w:cs="Arial" w:hint="default"/>
        <w:color w:val="000000"/>
        <w:sz w:val="27"/>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2" w15:restartNumberingAfterBreak="0">
    <w:nsid w:val="60113B8C"/>
    <w:multiLevelType w:val="hybridMultilevel"/>
    <w:tmpl w:val="58CA9850"/>
    <w:lvl w:ilvl="0" w:tplc="0C090001">
      <w:start w:val="1"/>
      <w:numFmt w:val="bullet"/>
      <w:lvlText w:val=""/>
      <w:lvlJc w:val="left"/>
      <w:pPr>
        <w:ind w:left="2427" w:hanging="360"/>
      </w:pPr>
      <w:rPr>
        <w:rFonts w:ascii="Symbol" w:hAnsi="Symbol" w:hint="default"/>
      </w:rPr>
    </w:lvl>
    <w:lvl w:ilvl="1" w:tplc="0C090003" w:tentative="1">
      <w:start w:val="1"/>
      <w:numFmt w:val="bullet"/>
      <w:lvlText w:val="o"/>
      <w:lvlJc w:val="left"/>
      <w:pPr>
        <w:ind w:left="3147" w:hanging="360"/>
      </w:pPr>
      <w:rPr>
        <w:rFonts w:ascii="Courier New" w:hAnsi="Courier New" w:cs="Arial" w:hint="default"/>
      </w:rPr>
    </w:lvl>
    <w:lvl w:ilvl="2" w:tplc="0C090005" w:tentative="1">
      <w:start w:val="1"/>
      <w:numFmt w:val="bullet"/>
      <w:lvlText w:val=""/>
      <w:lvlJc w:val="left"/>
      <w:pPr>
        <w:ind w:left="3867" w:hanging="360"/>
      </w:pPr>
      <w:rPr>
        <w:rFonts w:ascii="Wingdings" w:hAnsi="Wingdings" w:hint="default"/>
      </w:rPr>
    </w:lvl>
    <w:lvl w:ilvl="3" w:tplc="0C090001" w:tentative="1">
      <w:start w:val="1"/>
      <w:numFmt w:val="bullet"/>
      <w:lvlText w:val=""/>
      <w:lvlJc w:val="left"/>
      <w:pPr>
        <w:ind w:left="4587" w:hanging="360"/>
      </w:pPr>
      <w:rPr>
        <w:rFonts w:ascii="Symbol" w:hAnsi="Symbol" w:hint="default"/>
      </w:rPr>
    </w:lvl>
    <w:lvl w:ilvl="4" w:tplc="0C090003" w:tentative="1">
      <w:start w:val="1"/>
      <w:numFmt w:val="bullet"/>
      <w:lvlText w:val="o"/>
      <w:lvlJc w:val="left"/>
      <w:pPr>
        <w:ind w:left="5307" w:hanging="360"/>
      </w:pPr>
      <w:rPr>
        <w:rFonts w:ascii="Courier New" w:hAnsi="Courier New" w:cs="Arial" w:hint="default"/>
      </w:rPr>
    </w:lvl>
    <w:lvl w:ilvl="5" w:tplc="0C090005" w:tentative="1">
      <w:start w:val="1"/>
      <w:numFmt w:val="bullet"/>
      <w:lvlText w:val=""/>
      <w:lvlJc w:val="left"/>
      <w:pPr>
        <w:ind w:left="6027" w:hanging="360"/>
      </w:pPr>
      <w:rPr>
        <w:rFonts w:ascii="Wingdings" w:hAnsi="Wingdings" w:hint="default"/>
      </w:rPr>
    </w:lvl>
    <w:lvl w:ilvl="6" w:tplc="0C090001" w:tentative="1">
      <w:start w:val="1"/>
      <w:numFmt w:val="bullet"/>
      <w:lvlText w:val=""/>
      <w:lvlJc w:val="left"/>
      <w:pPr>
        <w:ind w:left="6747" w:hanging="360"/>
      </w:pPr>
      <w:rPr>
        <w:rFonts w:ascii="Symbol" w:hAnsi="Symbol" w:hint="default"/>
      </w:rPr>
    </w:lvl>
    <w:lvl w:ilvl="7" w:tplc="0C090003" w:tentative="1">
      <w:start w:val="1"/>
      <w:numFmt w:val="bullet"/>
      <w:lvlText w:val="o"/>
      <w:lvlJc w:val="left"/>
      <w:pPr>
        <w:ind w:left="7467" w:hanging="360"/>
      </w:pPr>
      <w:rPr>
        <w:rFonts w:ascii="Courier New" w:hAnsi="Courier New" w:cs="Arial" w:hint="default"/>
      </w:rPr>
    </w:lvl>
    <w:lvl w:ilvl="8" w:tplc="0C090005" w:tentative="1">
      <w:start w:val="1"/>
      <w:numFmt w:val="bullet"/>
      <w:lvlText w:val=""/>
      <w:lvlJc w:val="left"/>
      <w:pPr>
        <w:ind w:left="8187" w:hanging="360"/>
      </w:pPr>
      <w:rPr>
        <w:rFonts w:ascii="Wingdings" w:hAnsi="Wingdings" w:hint="default"/>
      </w:rPr>
    </w:lvl>
  </w:abstractNum>
  <w:abstractNum w:abstractNumId="33" w15:restartNumberingAfterBreak="0">
    <w:nsid w:val="65AE7FFC"/>
    <w:multiLevelType w:val="multilevel"/>
    <w:tmpl w:val="06567A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6DF3896"/>
    <w:multiLevelType w:val="hybridMultilevel"/>
    <w:tmpl w:val="2F261ACA"/>
    <w:lvl w:ilvl="0" w:tplc="B67C264E">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A72628"/>
    <w:multiLevelType w:val="hybridMultilevel"/>
    <w:tmpl w:val="059A26BE"/>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A2027F5"/>
    <w:multiLevelType w:val="hybridMultilevel"/>
    <w:tmpl w:val="2A463AFA"/>
    <w:lvl w:ilvl="0" w:tplc="AD90F49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DA4C55"/>
    <w:multiLevelType w:val="hybridMultilevel"/>
    <w:tmpl w:val="35E62B54"/>
    <w:lvl w:ilvl="0" w:tplc="0C09000F">
      <w:start w:val="1"/>
      <w:numFmt w:val="decimal"/>
      <w:lvlText w:val="%1."/>
      <w:lvlJc w:val="left"/>
      <w:pPr>
        <w:ind w:left="938" w:hanging="360"/>
      </w:p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38" w15:restartNumberingAfterBreak="0">
    <w:nsid w:val="70774254"/>
    <w:multiLevelType w:val="hybridMultilevel"/>
    <w:tmpl w:val="B85C5628"/>
    <w:lvl w:ilvl="0" w:tplc="0C090017">
      <w:start w:val="1"/>
      <w:numFmt w:val="lowerLetter"/>
      <w:lvlText w:val="%1)"/>
      <w:lvlJc w:val="left"/>
      <w:pPr>
        <w:ind w:left="1778" w:hanging="360"/>
      </w:pPr>
    </w:lvl>
    <w:lvl w:ilvl="1" w:tplc="0C09001B">
      <w:start w:val="1"/>
      <w:numFmt w:val="lowerRoman"/>
      <w:lvlText w:val="%2."/>
      <w:lvlJc w:val="righ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9" w15:restartNumberingAfterBreak="0">
    <w:nsid w:val="71366A79"/>
    <w:multiLevelType w:val="hybridMultilevel"/>
    <w:tmpl w:val="C2D05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3035E9"/>
    <w:multiLevelType w:val="hybridMultilevel"/>
    <w:tmpl w:val="AEB62C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6335491"/>
    <w:multiLevelType w:val="hybridMultilevel"/>
    <w:tmpl w:val="19D2F160"/>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FE2515"/>
    <w:multiLevelType w:val="hybridMultilevel"/>
    <w:tmpl w:val="ADE6C78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Arial"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Arial" w:hint="default"/>
      </w:rPr>
    </w:lvl>
    <w:lvl w:ilvl="8" w:tplc="0C090005" w:tentative="1">
      <w:start w:val="1"/>
      <w:numFmt w:val="bullet"/>
      <w:lvlText w:val=""/>
      <w:lvlJc w:val="left"/>
      <w:pPr>
        <w:ind w:left="6687" w:hanging="360"/>
      </w:pPr>
      <w:rPr>
        <w:rFonts w:ascii="Wingdings" w:hAnsi="Wingdings" w:hint="default"/>
      </w:rPr>
    </w:lvl>
  </w:abstractNum>
  <w:abstractNum w:abstractNumId="43" w15:restartNumberingAfterBreak="0">
    <w:nsid w:val="7F177507"/>
    <w:multiLevelType w:val="hybridMultilevel"/>
    <w:tmpl w:val="C4AEF6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3"/>
  </w:num>
  <w:num w:numId="2">
    <w:abstractNumId w:val="41"/>
  </w:num>
  <w:num w:numId="3">
    <w:abstractNumId w:val="6"/>
  </w:num>
  <w:num w:numId="4">
    <w:abstractNumId w:val="28"/>
  </w:num>
  <w:num w:numId="5">
    <w:abstractNumId w:val="18"/>
  </w:num>
  <w:num w:numId="6">
    <w:abstractNumId w:val="3"/>
  </w:num>
  <w:num w:numId="7">
    <w:abstractNumId w:val="14"/>
  </w:num>
  <w:num w:numId="8">
    <w:abstractNumId w:val="11"/>
  </w:num>
  <w:num w:numId="9">
    <w:abstractNumId w:val="4"/>
  </w:num>
  <w:num w:numId="10">
    <w:abstractNumId w:val="7"/>
  </w:num>
  <w:num w:numId="11">
    <w:abstractNumId w:val="39"/>
  </w:num>
  <w:num w:numId="12">
    <w:abstractNumId w:val="0"/>
  </w:num>
  <w:num w:numId="13">
    <w:abstractNumId w:val="15"/>
  </w:num>
  <w:num w:numId="14">
    <w:abstractNumId w:val="40"/>
  </w:num>
  <w:num w:numId="15">
    <w:abstractNumId w:val="32"/>
  </w:num>
  <w:num w:numId="16">
    <w:abstractNumId w:val="26"/>
  </w:num>
  <w:num w:numId="17">
    <w:abstractNumId w:val="25"/>
  </w:num>
  <w:num w:numId="18">
    <w:abstractNumId w:val="16"/>
  </w:num>
  <w:num w:numId="19">
    <w:abstractNumId w:val="22"/>
  </w:num>
  <w:num w:numId="20">
    <w:abstractNumId w:val="29"/>
  </w:num>
  <w:num w:numId="21">
    <w:abstractNumId w:val="19"/>
  </w:num>
  <w:num w:numId="22">
    <w:abstractNumId w:val="1"/>
  </w:num>
  <w:num w:numId="23">
    <w:abstractNumId w:val="12"/>
  </w:num>
  <w:num w:numId="24">
    <w:abstractNumId w:val="42"/>
  </w:num>
  <w:num w:numId="25">
    <w:abstractNumId w:val="34"/>
  </w:num>
  <w:num w:numId="26">
    <w:abstractNumId w:val="30"/>
  </w:num>
  <w:num w:numId="27">
    <w:abstractNumId w:val="20"/>
  </w:num>
  <w:num w:numId="28">
    <w:abstractNumId w:val="43"/>
  </w:num>
  <w:num w:numId="29">
    <w:abstractNumId w:val="36"/>
  </w:num>
  <w:num w:numId="30">
    <w:abstractNumId w:val="13"/>
  </w:num>
  <w:num w:numId="31">
    <w:abstractNumId w:val="9"/>
  </w:num>
  <w:num w:numId="32">
    <w:abstractNumId w:val="37"/>
  </w:num>
  <w:num w:numId="33">
    <w:abstractNumId w:val="8"/>
  </w:num>
  <w:num w:numId="34">
    <w:abstractNumId w:val="10"/>
  </w:num>
  <w:num w:numId="35">
    <w:abstractNumId w:val="27"/>
  </w:num>
  <w:num w:numId="36">
    <w:abstractNumId w:val="38"/>
  </w:num>
  <w:num w:numId="37">
    <w:abstractNumId w:val="35"/>
  </w:num>
  <w:num w:numId="38">
    <w:abstractNumId w:val="17"/>
  </w:num>
  <w:num w:numId="39">
    <w:abstractNumId w:val="21"/>
  </w:num>
  <w:num w:numId="40">
    <w:abstractNumId w:val="24"/>
  </w:num>
  <w:num w:numId="41">
    <w:abstractNumId w:val="2"/>
  </w:num>
  <w:num w:numId="42">
    <w:abstractNumId w:val="31"/>
  </w:num>
  <w:num w:numId="43">
    <w:abstractNumId w:val="23"/>
  </w:num>
  <w:num w:numId="4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5FBC"/>
    <w:rsid w:val="000956A9"/>
    <w:rsid w:val="001301F1"/>
    <w:rsid w:val="0017017A"/>
    <w:rsid w:val="00172081"/>
    <w:rsid w:val="00182BE9"/>
    <w:rsid w:val="001D3E3D"/>
    <w:rsid w:val="001E7B37"/>
    <w:rsid w:val="001F25C7"/>
    <w:rsid w:val="001F7394"/>
    <w:rsid w:val="00212467"/>
    <w:rsid w:val="00270007"/>
    <w:rsid w:val="002A2FE8"/>
    <w:rsid w:val="002C4B0B"/>
    <w:rsid w:val="002C6D0B"/>
    <w:rsid w:val="002C7D0B"/>
    <w:rsid w:val="002E0D34"/>
    <w:rsid w:val="002F18DB"/>
    <w:rsid w:val="003220DF"/>
    <w:rsid w:val="00343525"/>
    <w:rsid w:val="003C0C63"/>
    <w:rsid w:val="003C6AF6"/>
    <w:rsid w:val="003E5C3A"/>
    <w:rsid w:val="004320CD"/>
    <w:rsid w:val="00465C77"/>
    <w:rsid w:val="00466CB7"/>
    <w:rsid w:val="004A12EC"/>
    <w:rsid w:val="00502517"/>
    <w:rsid w:val="00511FAE"/>
    <w:rsid w:val="00523B5C"/>
    <w:rsid w:val="00542282"/>
    <w:rsid w:val="00557184"/>
    <w:rsid w:val="005A04B2"/>
    <w:rsid w:val="005E5FBC"/>
    <w:rsid w:val="00606406"/>
    <w:rsid w:val="00655F92"/>
    <w:rsid w:val="006A18C9"/>
    <w:rsid w:val="006B0315"/>
    <w:rsid w:val="006C16CF"/>
    <w:rsid w:val="006C23F2"/>
    <w:rsid w:val="006C6D48"/>
    <w:rsid w:val="007171DB"/>
    <w:rsid w:val="007B69F5"/>
    <w:rsid w:val="007E24A4"/>
    <w:rsid w:val="00844D16"/>
    <w:rsid w:val="008A1499"/>
    <w:rsid w:val="0090161D"/>
    <w:rsid w:val="00904B0A"/>
    <w:rsid w:val="009341AD"/>
    <w:rsid w:val="009A01A8"/>
    <w:rsid w:val="009C33DF"/>
    <w:rsid w:val="009E2319"/>
    <w:rsid w:val="00A05A13"/>
    <w:rsid w:val="00A156DA"/>
    <w:rsid w:val="00A16EFC"/>
    <w:rsid w:val="00A53497"/>
    <w:rsid w:val="00A738E8"/>
    <w:rsid w:val="00AE5E32"/>
    <w:rsid w:val="00B35DC9"/>
    <w:rsid w:val="00B631CC"/>
    <w:rsid w:val="00B86FEC"/>
    <w:rsid w:val="00BB6818"/>
    <w:rsid w:val="00BC7E8C"/>
    <w:rsid w:val="00BF311E"/>
    <w:rsid w:val="00C31C33"/>
    <w:rsid w:val="00C52378"/>
    <w:rsid w:val="00C66CCF"/>
    <w:rsid w:val="00C93582"/>
    <w:rsid w:val="00C9639B"/>
    <w:rsid w:val="00CA67B3"/>
    <w:rsid w:val="00CD298C"/>
    <w:rsid w:val="00CD5AED"/>
    <w:rsid w:val="00D079B9"/>
    <w:rsid w:val="00D228D2"/>
    <w:rsid w:val="00D24972"/>
    <w:rsid w:val="00D43264"/>
    <w:rsid w:val="00D43A6C"/>
    <w:rsid w:val="00D46C43"/>
    <w:rsid w:val="00D610E9"/>
    <w:rsid w:val="00D628D4"/>
    <w:rsid w:val="00D8353D"/>
    <w:rsid w:val="00D86C13"/>
    <w:rsid w:val="00D9033F"/>
    <w:rsid w:val="00DD6963"/>
    <w:rsid w:val="00DE4B48"/>
    <w:rsid w:val="00E27FB2"/>
    <w:rsid w:val="00E477DC"/>
    <w:rsid w:val="00E54102"/>
    <w:rsid w:val="00E656C2"/>
    <w:rsid w:val="00E91731"/>
    <w:rsid w:val="00E96E70"/>
    <w:rsid w:val="00EC1A46"/>
    <w:rsid w:val="00F373F8"/>
    <w:rsid w:val="00F61CF9"/>
    <w:rsid w:val="00F61F08"/>
    <w:rsid w:val="00F6524C"/>
    <w:rsid w:val="00F94F1C"/>
    <w:rsid w:val="00FB05E4"/>
    <w:rsid w:val="00FF7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6DF158-DC78-4EA6-90EE-C3F104C1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183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cs="Arial"/>
      <w:sz w:val="22"/>
      <w:szCs w:val="24"/>
      <w:lang w:eastAsia="en-GB"/>
    </w:rPr>
  </w:style>
  <w:style w:type="paragraph" w:styleId="Heading1">
    <w:name w:val="heading 1"/>
    <w:basedOn w:val="Normal"/>
    <w:next w:val="Normal"/>
    <w:qFormat/>
    <w:rsid w:val="004A12EC"/>
    <w:pPr>
      <w:keepNext/>
      <w:numPr>
        <w:numId w:val="1"/>
      </w:numPr>
      <w:tabs>
        <w:tab w:val="clear" w:pos="-720"/>
        <w:tab w:val="left" w:pos="567"/>
      </w:tabs>
      <w:spacing w:before="240" w:after="120"/>
      <w:ind w:left="431" w:hanging="431"/>
      <w:outlineLvl w:val="0"/>
    </w:pPr>
    <w:rPr>
      <w:b/>
      <w:bCs/>
      <w:kern w:val="32"/>
      <w:sz w:val="28"/>
      <w:szCs w:val="28"/>
    </w:rPr>
  </w:style>
  <w:style w:type="paragraph" w:styleId="Heading2">
    <w:name w:val="heading 2"/>
    <w:basedOn w:val="Normal"/>
    <w:next w:val="Normal"/>
    <w:qFormat/>
    <w:rsid w:val="004A12EC"/>
    <w:pPr>
      <w:keepNext/>
      <w:numPr>
        <w:ilvl w:val="1"/>
        <w:numId w:val="1"/>
      </w:numPr>
      <w:tabs>
        <w:tab w:val="clear" w:pos="-720"/>
        <w:tab w:val="clear" w:pos="1440"/>
        <w:tab w:val="left" w:pos="567"/>
        <w:tab w:val="left" w:pos="1134"/>
      </w:tabs>
      <w:spacing w:before="120" w:after="120"/>
      <w:ind w:left="578" w:hanging="578"/>
      <w:outlineLvl w:val="1"/>
    </w:pPr>
    <w:rPr>
      <w:b/>
      <w:bCs/>
      <w:i/>
      <w:iCs/>
      <w:sz w:val="24"/>
    </w:rPr>
  </w:style>
  <w:style w:type="paragraph" w:styleId="Heading3">
    <w:name w:val="heading 3"/>
    <w:basedOn w:val="Normal"/>
    <w:next w:val="Normal"/>
    <w:qFormat/>
    <w:rsid w:val="007B187F"/>
    <w:pPr>
      <w:keepNext/>
      <w:numPr>
        <w:ilvl w:val="2"/>
        <w:numId w:val="1"/>
      </w:numPr>
      <w:tabs>
        <w:tab w:val="clear" w:pos="1440"/>
        <w:tab w:val="left" w:pos="1276"/>
      </w:tabs>
      <w:spacing w:before="240" w:after="60"/>
      <w:ind w:left="1276" w:hanging="709"/>
      <w:outlineLvl w:val="2"/>
    </w:pPr>
    <w:rPr>
      <w:b/>
      <w:bCs/>
      <w:szCs w:val="22"/>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szCs w:val="20"/>
      <w:lang w:val="en-US" w:eastAsia="en-US"/>
    </w:rPr>
  </w:style>
  <w:style w:type="paragraph" w:customStyle="1" w:styleId="ColorfulList-Accent11">
    <w:name w:val="Colorful List - Accent 11"/>
    <w:basedOn w:val="Normal"/>
    <w:uiPriority w:val="34"/>
    <w:qFormat/>
    <w:rsid w:val="004D6916"/>
    <w:pPr>
      <w:widowControl w:val="0"/>
      <w:ind w:left="720"/>
    </w:pPr>
    <w:rPr>
      <w:rFonts w:ascii="Courier" w:hAnsi="Courier"/>
      <w:snapToGrid w:val="0"/>
      <w:szCs w:val="20"/>
      <w:lang w:val="en-US" w:eastAsia="en-US"/>
    </w:rPr>
  </w:style>
  <w:style w:type="paragraph" w:styleId="TOC1">
    <w:name w:val="toc 1"/>
    <w:basedOn w:val="Normal"/>
    <w:next w:val="Normal"/>
    <w:autoRedefine/>
    <w:uiPriority w:val="39"/>
    <w:rsid w:val="003909C4"/>
    <w:pPr>
      <w:tabs>
        <w:tab w:val="clear" w:pos="2160"/>
        <w:tab w:val="clear" w:pos="2880"/>
        <w:tab w:val="clear" w:pos="3600"/>
        <w:tab w:val="clear" w:pos="4320"/>
        <w:tab w:val="clear" w:pos="5040"/>
        <w:tab w:val="clear" w:pos="5760"/>
        <w:tab w:val="clear" w:pos="6480"/>
        <w:tab w:val="clear" w:pos="7200"/>
        <w:tab w:val="clear" w:pos="7920"/>
        <w:tab w:val="clear" w:pos="8640"/>
        <w:tab w:val="left" w:pos="8931"/>
      </w:tabs>
      <w:spacing w:before="240"/>
    </w:pPr>
    <w:rPr>
      <w:b/>
      <w:bCs/>
      <w:caps/>
    </w:rPr>
  </w:style>
  <w:style w:type="paragraph" w:styleId="TOC2">
    <w:name w:val="toc 2"/>
    <w:basedOn w:val="Normal"/>
    <w:next w:val="Normal"/>
    <w:autoRedefine/>
    <w:uiPriority w:val="39"/>
    <w:rsid w:val="00E96E70"/>
    <w:pPr>
      <w:tabs>
        <w:tab w:val="clear" w:pos="2160"/>
        <w:tab w:val="clear" w:pos="2880"/>
        <w:tab w:val="clear" w:pos="3600"/>
        <w:tab w:val="clear" w:pos="4320"/>
        <w:tab w:val="clear" w:pos="5040"/>
        <w:tab w:val="clear" w:pos="5760"/>
        <w:tab w:val="clear" w:pos="6480"/>
        <w:tab w:val="clear" w:pos="7200"/>
        <w:tab w:val="clear" w:pos="7920"/>
        <w:tab w:val="clear" w:pos="8640"/>
        <w:tab w:val="left" w:pos="8931"/>
      </w:tabs>
      <w:spacing w:before="120"/>
      <w:ind w:left="720"/>
    </w:pPr>
    <w:rPr>
      <w:b/>
      <w:bCs/>
      <w:noProof/>
      <w:szCs w:val="20"/>
    </w:rPr>
  </w:style>
  <w:style w:type="paragraph" w:styleId="TOC3">
    <w:name w:val="toc 3"/>
    <w:basedOn w:val="Normal"/>
    <w:next w:val="Normal"/>
    <w:autoRedefine/>
    <w:uiPriority w:val="39"/>
    <w:rsid w:val="00E96E70"/>
    <w:pPr>
      <w:tabs>
        <w:tab w:val="clear" w:pos="2160"/>
        <w:tab w:val="clear" w:pos="2880"/>
        <w:tab w:val="clear" w:pos="3600"/>
        <w:tab w:val="clear" w:pos="4320"/>
        <w:tab w:val="clear" w:pos="5040"/>
        <w:tab w:val="clear" w:pos="5760"/>
        <w:tab w:val="clear" w:pos="6480"/>
        <w:tab w:val="clear" w:pos="7200"/>
        <w:tab w:val="clear" w:pos="7920"/>
        <w:tab w:val="clear" w:pos="8640"/>
        <w:tab w:val="left" w:pos="8931"/>
      </w:tabs>
      <w:ind w:left="720"/>
    </w:pPr>
    <w:rPr>
      <w:rFonts w:ascii="Times New Roman" w:hAnsi="Times New Roman"/>
      <w:sz w:val="20"/>
      <w:szCs w:val="20"/>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1Char">
    <w:name w:val="Heading 1 Char"/>
    <w:rPr>
      <w:rFonts w:ascii="Arial" w:hAnsi="Arial" w:cs="Arial"/>
      <w:b/>
      <w:bCs/>
      <w:noProof w:val="0"/>
      <w:kern w:val="32"/>
      <w:sz w:val="32"/>
      <w:szCs w:val="32"/>
      <w:lang w:val="en-GB" w:eastAsia="en-GB" w:bidi="ar-SA"/>
    </w:rPr>
  </w:style>
  <w:style w:type="character" w:customStyle="1" w:styleId="Heading3Char">
    <w:name w:val="Heading 3 Char"/>
    <w:rPr>
      <w:rFonts w:ascii="Arial" w:hAnsi="Arial" w:cs="Arial"/>
      <w:b/>
      <w:bCs/>
      <w:noProof w:val="0"/>
      <w:sz w:val="26"/>
      <w:szCs w:val="26"/>
      <w:lang w:val="en-GB" w:eastAsia="en-GB" w:bidi="ar-SA"/>
    </w:rPr>
  </w:style>
  <w:style w:type="character" w:styleId="CommentReference">
    <w:name w:val="annotation reference"/>
    <w:uiPriority w:val="99"/>
    <w:unhideWhenUsed/>
    <w:rsid w:val="004D6916"/>
    <w:rPr>
      <w:sz w:val="16"/>
      <w:szCs w:val="16"/>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ind w:left="240" w:hanging="240"/>
    </w:pPr>
    <w:rPr>
      <w:rFonts w:ascii="Times New Roman" w:hAnsi="Times New Roman"/>
      <w:sz w:val="20"/>
      <w:szCs w:val="20"/>
    </w:rPr>
  </w:style>
  <w:style w:type="paragraph" w:styleId="Index2">
    <w:name w:val="index 2"/>
    <w:basedOn w:val="Normal"/>
    <w:next w:val="Normal"/>
    <w:autoRedefine/>
    <w:semiHidden/>
    <w:pPr>
      <w:ind w:left="480" w:hanging="240"/>
    </w:pPr>
    <w:rPr>
      <w:rFonts w:ascii="Times New Roman" w:hAnsi="Times New Roman"/>
      <w:sz w:val="20"/>
      <w:szCs w:val="20"/>
    </w:rPr>
  </w:style>
  <w:style w:type="paragraph" w:styleId="Index3">
    <w:name w:val="index 3"/>
    <w:basedOn w:val="Normal"/>
    <w:next w:val="Normal"/>
    <w:autoRedefine/>
    <w:semiHidden/>
    <w:pPr>
      <w:ind w:left="720" w:hanging="240"/>
    </w:pPr>
    <w:rPr>
      <w:rFonts w:ascii="Times New Roman" w:hAnsi="Times New Roman"/>
      <w:sz w:val="20"/>
      <w:szCs w:val="20"/>
    </w:rPr>
  </w:style>
  <w:style w:type="paragraph" w:styleId="Index4">
    <w:name w:val="index 4"/>
    <w:basedOn w:val="Normal"/>
    <w:next w:val="Normal"/>
    <w:autoRedefine/>
    <w:semiHidden/>
    <w:pPr>
      <w:ind w:left="960" w:hanging="240"/>
    </w:pPr>
    <w:rPr>
      <w:rFonts w:ascii="Times New Roman" w:hAnsi="Times New Roman"/>
      <w:sz w:val="20"/>
      <w:szCs w:val="20"/>
    </w:rPr>
  </w:style>
  <w:style w:type="paragraph" w:styleId="Index5">
    <w:name w:val="index 5"/>
    <w:basedOn w:val="Normal"/>
    <w:next w:val="Normal"/>
    <w:autoRedefine/>
    <w:semiHidden/>
    <w:pPr>
      <w:ind w:left="1200" w:hanging="240"/>
    </w:pPr>
    <w:rPr>
      <w:rFonts w:ascii="Times New Roman" w:hAnsi="Times New Roman"/>
      <w:sz w:val="20"/>
      <w:szCs w:val="20"/>
    </w:rPr>
  </w:style>
  <w:style w:type="paragraph" w:styleId="Index6">
    <w:name w:val="index 6"/>
    <w:basedOn w:val="Normal"/>
    <w:next w:val="Normal"/>
    <w:autoRedefine/>
    <w:semiHidden/>
    <w:pPr>
      <w:ind w:left="1440" w:hanging="240"/>
    </w:pPr>
    <w:rPr>
      <w:rFonts w:ascii="Times New Roman" w:hAnsi="Times New Roman"/>
      <w:sz w:val="20"/>
      <w:szCs w:val="20"/>
    </w:rPr>
  </w:style>
  <w:style w:type="paragraph" w:styleId="Index7">
    <w:name w:val="index 7"/>
    <w:basedOn w:val="Normal"/>
    <w:next w:val="Normal"/>
    <w:autoRedefine/>
    <w:semiHidden/>
    <w:pPr>
      <w:ind w:left="1680" w:hanging="240"/>
    </w:pPr>
    <w:rPr>
      <w:rFonts w:ascii="Times New Roman" w:hAnsi="Times New Roman"/>
      <w:sz w:val="20"/>
      <w:szCs w:val="20"/>
    </w:rPr>
  </w:style>
  <w:style w:type="paragraph" w:styleId="Index8">
    <w:name w:val="index 8"/>
    <w:basedOn w:val="Normal"/>
    <w:next w:val="Normal"/>
    <w:autoRedefine/>
    <w:semiHidden/>
    <w:pPr>
      <w:ind w:left="1920" w:hanging="240"/>
    </w:pPr>
    <w:rPr>
      <w:rFonts w:ascii="Times New Roman" w:hAnsi="Times New Roman"/>
      <w:sz w:val="20"/>
      <w:szCs w:val="20"/>
    </w:rPr>
  </w:style>
  <w:style w:type="paragraph" w:styleId="Index9">
    <w:name w:val="index 9"/>
    <w:basedOn w:val="Normal"/>
    <w:next w:val="Normal"/>
    <w:autoRedefine/>
    <w:semiHidden/>
    <w:pPr>
      <w:ind w:left="2160" w:hanging="240"/>
    </w:pPr>
    <w:rPr>
      <w:rFonts w:ascii="Times New Roman" w:hAnsi="Times New Roman"/>
      <w:sz w:val="20"/>
      <w:szCs w:val="20"/>
    </w:rPr>
  </w:style>
  <w:style w:type="paragraph" w:styleId="IndexHeading">
    <w:name w:val="index heading"/>
    <w:basedOn w:val="Normal"/>
    <w:next w:val="Index1"/>
    <w:semiHidden/>
    <w:rPr>
      <w:rFonts w:ascii="Times New Roman" w:hAnsi="Times New Roman"/>
      <w:sz w:val="20"/>
      <w:szCs w:val="20"/>
    </w:rPr>
  </w:style>
  <w:style w:type="paragraph" w:styleId="TOC4">
    <w:name w:val="toc 4"/>
    <w:basedOn w:val="Normal"/>
    <w:next w:val="Normal"/>
    <w:autoRedefine/>
    <w:semiHidden/>
    <w:pPr>
      <w:ind w:left="480"/>
    </w:pPr>
    <w:rPr>
      <w:rFonts w:ascii="Times New Roman" w:hAnsi="Times New Roman"/>
      <w:sz w:val="20"/>
      <w:szCs w:val="20"/>
    </w:rPr>
  </w:style>
  <w:style w:type="paragraph" w:styleId="TOC5">
    <w:name w:val="toc 5"/>
    <w:basedOn w:val="Normal"/>
    <w:next w:val="Normal"/>
    <w:autoRedefine/>
    <w:semiHidden/>
    <w:pPr>
      <w:ind w:left="720"/>
    </w:pPr>
    <w:rPr>
      <w:rFonts w:ascii="Times New Roman" w:hAnsi="Times New Roman"/>
      <w:sz w:val="20"/>
      <w:szCs w:val="20"/>
    </w:rPr>
  </w:style>
  <w:style w:type="paragraph" w:styleId="TOC6">
    <w:name w:val="toc 6"/>
    <w:basedOn w:val="Normal"/>
    <w:next w:val="Normal"/>
    <w:autoRedefine/>
    <w:semiHidden/>
    <w:pPr>
      <w:ind w:left="960"/>
    </w:pPr>
    <w:rPr>
      <w:rFonts w:ascii="Times New Roman" w:hAnsi="Times New Roman"/>
      <w:sz w:val="20"/>
      <w:szCs w:val="20"/>
    </w:rPr>
  </w:style>
  <w:style w:type="paragraph" w:styleId="TOC7">
    <w:name w:val="toc 7"/>
    <w:basedOn w:val="Normal"/>
    <w:next w:val="Normal"/>
    <w:autoRedefine/>
    <w:semiHidden/>
    <w:pPr>
      <w:ind w:left="1200"/>
    </w:pPr>
    <w:rPr>
      <w:rFonts w:ascii="Times New Roman" w:hAnsi="Times New Roman"/>
      <w:sz w:val="20"/>
      <w:szCs w:val="20"/>
    </w:rPr>
  </w:style>
  <w:style w:type="paragraph" w:styleId="TOC8">
    <w:name w:val="toc 8"/>
    <w:basedOn w:val="Normal"/>
    <w:next w:val="Normal"/>
    <w:autoRedefine/>
    <w:semiHidden/>
    <w:pPr>
      <w:ind w:left="1440"/>
    </w:pPr>
    <w:rPr>
      <w:rFonts w:ascii="Times New Roman" w:hAnsi="Times New Roman"/>
      <w:sz w:val="20"/>
      <w:szCs w:val="20"/>
    </w:rPr>
  </w:style>
  <w:style w:type="paragraph" w:styleId="TOC9">
    <w:name w:val="toc 9"/>
    <w:basedOn w:val="Normal"/>
    <w:next w:val="Normal"/>
    <w:autoRedefine/>
    <w:semiHidden/>
    <w:pPr>
      <w:ind w:left="1680"/>
    </w:pPr>
    <w:rPr>
      <w:rFonts w:ascii="Times New Roman" w:hAnsi="Times New Roman"/>
      <w:sz w:val="20"/>
      <w:szCs w:val="20"/>
    </w:rPr>
  </w:style>
  <w:style w:type="paragraph" w:styleId="CommentText">
    <w:name w:val="annotation text"/>
    <w:basedOn w:val="Normal"/>
    <w:link w:val="CommentTextChar"/>
    <w:uiPriority w:val="99"/>
    <w:unhideWhenUsed/>
    <w:rsid w:val="004D6916"/>
    <w:pPr>
      <w:widowControl w:val="0"/>
    </w:pPr>
    <w:rPr>
      <w:rFonts w:ascii="Courier" w:hAnsi="Courier" w:cs="Times New Roman"/>
      <w:snapToGrid w:val="0"/>
      <w:sz w:val="20"/>
      <w:szCs w:val="20"/>
      <w:lang w:val="en-US" w:eastAsia="en-US"/>
    </w:rPr>
  </w:style>
  <w:style w:type="character" w:customStyle="1" w:styleId="CommentTextChar">
    <w:name w:val="Comment Text Char"/>
    <w:link w:val="CommentText"/>
    <w:uiPriority w:val="99"/>
    <w:rsid w:val="004D6916"/>
    <w:rPr>
      <w:rFonts w:ascii="Courier" w:hAnsi="Courier"/>
      <w:snapToGrid w:val="0"/>
      <w:lang w:val="en-US" w:eastAsia="en-US"/>
    </w:rPr>
  </w:style>
  <w:style w:type="paragraph" w:styleId="CommentSubject">
    <w:name w:val="annotation subject"/>
    <w:basedOn w:val="CommentText"/>
    <w:next w:val="CommentText"/>
    <w:link w:val="CommentSubjectChar"/>
    <w:rsid w:val="00437A73"/>
    <w:pPr>
      <w:widowControl/>
    </w:pPr>
    <w:rPr>
      <w:rFonts w:ascii="Arial" w:hAnsi="Arial"/>
      <w:b/>
      <w:bCs/>
      <w:lang w:val="en-GB" w:eastAsia="en-GB"/>
    </w:rPr>
  </w:style>
  <w:style w:type="character" w:customStyle="1" w:styleId="CommentSubjectChar">
    <w:name w:val="Comment Subject Char"/>
    <w:link w:val="CommentSubject"/>
    <w:rsid w:val="00437A73"/>
    <w:rPr>
      <w:rFonts w:ascii="Arial" w:hAnsi="Arial"/>
      <w:b/>
      <w:bCs/>
      <w:snapToGrid w:val="0"/>
      <w:lang w:val="en-GB" w:eastAsia="en-GB"/>
    </w:rPr>
  </w:style>
  <w:style w:type="character" w:styleId="Strong">
    <w:name w:val="Strong"/>
    <w:basedOn w:val="DefaultParagraphFont"/>
    <w:uiPriority w:val="22"/>
    <w:qFormat/>
    <w:rsid w:val="0013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148">
      <w:bodyDiv w:val="1"/>
      <w:marLeft w:val="0"/>
      <w:marRight w:val="0"/>
      <w:marTop w:val="0"/>
      <w:marBottom w:val="0"/>
      <w:divBdr>
        <w:top w:val="none" w:sz="0" w:space="0" w:color="auto"/>
        <w:left w:val="none" w:sz="0" w:space="0" w:color="auto"/>
        <w:bottom w:val="none" w:sz="0" w:space="0" w:color="auto"/>
        <w:right w:val="none" w:sz="0" w:space="0" w:color="auto"/>
      </w:divBdr>
    </w:div>
    <w:div w:id="722408649">
      <w:bodyDiv w:val="1"/>
      <w:marLeft w:val="0"/>
      <w:marRight w:val="0"/>
      <w:marTop w:val="0"/>
      <w:marBottom w:val="0"/>
      <w:divBdr>
        <w:top w:val="none" w:sz="0" w:space="0" w:color="auto"/>
        <w:left w:val="none" w:sz="0" w:space="0" w:color="auto"/>
        <w:bottom w:val="none" w:sz="0" w:space="0" w:color="auto"/>
        <w:right w:val="none" w:sz="0" w:space="0" w:color="auto"/>
      </w:divBdr>
    </w:div>
    <w:div w:id="13512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CC39-D877-4D51-9364-D57D7DA4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STG</vt:lpstr>
    </vt:vector>
  </TitlesOfParts>
  <Company>Toshiba</Company>
  <LinksUpToDate>false</LinksUpToDate>
  <CharactersWithSpaces>23612</CharactersWithSpaces>
  <SharedDoc>false</SharedDoc>
  <HLinks>
    <vt:vector size="258" baseType="variant">
      <vt:variant>
        <vt:i4>1572917</vt:i4>
      </vt:variant>
      <vt:variant>
        <vt:i4>254</vt:i4>
      </vt:variant>
      <vt:variant>
        <vt:i4>0</vt:i4>
      </vt:variant>
      <vt:variant>
        <vt:i4>5</vt:i4>
      </vt:variant>
      <vt:variant>
        <vt:lpwstr/>
      </vt:variant>
      <vt:variant>
        <vt:lpwstr>_Toc340935578</vt:lpwstr>
      </vt:variant>
      <vt:variant>
        <vt:i4>1572917</vt:i4>
      </vt:variant>
      <vt:variant>
        <vt:i4>248</vt:i4>
      </vt:variant>
      <vt:variant>
        <vt:i4>0</vt:i4>
      </vt:variant>
      <vt:variant>
        <vt:i4>5</vt:i4>
      </vt:variant>
      <vt:variant>
        <vt:lpwstr/>
      </vt:variant>
      <vt:variant>
        <vt:lpwstr>_Toc340935577</vt:lpwstr>
      </vt:variant>
      <vt:variant>
        <vt:i4>1572917</vt:i4>
      </vt:variant>
      <vt:variant>
        <vt:i4>242</vt:i4>
      </vt:variant>
      <vt:variant>
        <vt:i4>0</vt:i4>
      </vt:variant>
      <vt:variant>
        <vt:i4>5</vt:i4>
      </vt:variant>
      <vt:variant>
        <vt:lpwstr/>
      </vt:variant>
      <vt:variant>
        <vt:lpwstr>_Toc340935576</vt:lpwstr>
      </vt:variant>
      <vt:variant>
        <vt:i4>1572917</vt:i4>
      </vt:variant>
      <vt:variant>
        <vt:i4>236</vt:i4>
      </vt:variant>
      <vt:variant>
        <vt:i4>0</vt:i4>
      </vt:variant>
      <vt:variant>
        <vt:i4>5</vt:i4>
      </vt:variant>
      <vt:variant>
        <vt:lpwstr/>
      </vt:variant>
      <vt:variant>
        <vt:lpwstr>_Toc340935575</vt:lpwstr>
      </vt:variant>
      <vt:variant>
        <vt:i4>1572917</vt:i4>
      </vt:variant>
      <vt:variant>
        <vt:i4>230</vt:i4>
      </vt:variant>
      <vt:variant>
        <vt:i4>0</vt:i4>
      </vt:variant>
      <vt:variant>
        <vt:i4>5</vt:i4>
      </vt:variant>
      <vt:variant>
        <vt:lpwstr/>
      </vt:variant>
      <vt:variant>
        <vt:lpwstr>_Toc340935574</vt:lpwstr>
      </vt:variant>
      <vt:variant>
        <vt:i4>1572917</vt:i4>
      </vt:variant>
      <vt:variant>
        <vt:i4>224</vt:i4>
      </vt:variant>
      <vt:variant>
        <vt:i4>0</vt:i4>
      </vt:variant>
      <vt:variant>
        <vt:i4>5</vt:i4>
      </vt:variant>
      <vt:variant>
        <vt:lpwstr/>
      </vt:variant>
      <vt:variant>
        <vt:lpwstr>_Toc340935573</vt:lpwstr>
      </vt:variant>
      <vt:variant>
        <vt:i4>1572917</vt:i4>
      </vt:variant>
      <vt:variant>
        <vt:i4>218</vt:i4>
      </vt:variant>
      <vt:variant>
        <vt:i4>0</vt:i4>
      </vt:variant>
      <vt:variant>
        <vt:i4>5</vt:i4>
      </vt:variant>
      <vt:variant>
        <vt:lpwstr/>
      </vt:variant>
      <vt:variant>
        <vt:lpwstr>_Toc340935572</vt:lpwstr>
      </vt:variant>
      <vt:variant>
        <vt:i4>1572917</vt:i4>
      </vt:variant>
      <vt:variant>
        <vt:i4>212</vt:i4>
      </vt:variant>
      <vt:variant>
        <vt:i4>0</vt:i4>
      </vt:variant>
      <vt:variant>
        <vt:i4>5</vt:i4>
      </vt:variant>
      <vt:variant>
        <vt:lpwstr/>
      </vt:variant>
      <vt:variant>
        <vt:lpwstr>_Toc340935571</vt:lpwstr>
      </vt:variant>
      <vt:variant>
        <vt:i4>1572917</vt:i4>
      </vt:variant>
      <vt:variant>
        <vt:i4>206</vt:i4>
      </vt:variant>
      <vt:variant>
        <vt:i4>0</vt:i4>
      </vt:variant>
      <vt:variant>
        <vt:i4>5</vt:i4>
      </vt:variant>
      <vt:variant>
        <vt:lpwstr/>
      </vt:variant>
      <vt:variant>
        <vt:lpwstr>_Toc340935570</vt:lpwstr>
      </vt:variant>
      <vt:variant>
        <vt:i4>1638453</vt:i4>
      </vt:variant>
      <vt:variant>
        <vt:i4>200</vt:i4>
      </vt:variant>
      <vt:variant>
        <vt:i4>0</vt:i4>
      </vt:variant>
      <vt:variant>
        <vt:i4>5</vt:i4>
      </vt:variant>
      <vt:variant>
        <vt:lpwstr/>
      </vt:variant>
      <vt:variant>
        <vt:lpwstr>_Toc340935569</vt:lpwstr>
      </vt:variant>
      <vt:variant>
        <vt:i4>1638453</vt:i4>
      </vt:variant>
      <vt:variant>
        <vt:i4>194</vt:i4>
      </vt:variant>
      <vt:variant>
        <vt:i4>0</vt:i4>
      </vt:variant>
      <vt:variant>
        <vt:i4>5</vt:i4>
      </vt:variant>
      <vt:variant>
        <vt:lpwstr/>
      </vt:variant>
      <vt:variant>
        <vt:lpwstr>_Toc340935568</vt:lpwstr>
      </vt:variant>
      <vt:variant>
        <vt:i4>1638453</vt:i4>
      </vt:variant>
      <vt:variant>
        <vt:i4>188</vt:i4>
      </vt:variant>
      <vt:variant>
        <vt:i4>0</vt:i4>
      </vt:variant>
      <vt:variant>
        <vt:i4>5</vt:i4>
      </vt:variant>
      <vt:variant>
        <vt:lpwstr/>
      </vt:variant>
      <vt:variant>
        <vt:lpwstr>_Toc340935567</vt:lpwstr>
      </vt:variant>
      <vt:variant>
        <vt:i4>1638453</vt:i4>
      </vt:variant>
      <vt:variant>
        <vt:i4>182</vt:i4>
      </vt:variant>
      <vt:variant>
        <vt:i4>0</vt:i4>
      </vt:variant>
      <vt:variant>
        <vt:i4>5</vt:i4>
      </vt:variant>
      <vt:variant>
        <vt:lpwstr/>
      </vt:variant>
      <vt:variant>
        <vt:lpwstr>_Toc340935566</vt:lpwstr>
      </vt:variant>
      <vt:variant>
        <vt:i4>1638453</vt:i4>
      </vt:variant>
      <vt:variant>
        <vt:i4>176</vt:i4>
      </vt:variant>
      <vt:variant>
        <vt:i4>0</vt:i4>
      </vt:variant>
      <vt:variant>
        <vt:i4>5</vt:i4>
      </vt:variant>
      <vt:variant>
        <vt:lpwstr/>
      </vt:variant>
      <vt:variant>
        <vt:lpwstr>_Toc340935565</vt:lpwstr>
      </vt:variant>
      <vt:variant>
        <vt:i4>1638453</vt:i4>
      </vt:variant>
      <vt:variant>
        <vt:i4>170</vt:i4>
      </vt:variant>
      <vt:variant>
        <vt:i4>0</vt:i4>
      </vt:variant>
      <vt:variant>
        <vt:i4>5</vt:i4>
      </vt:variant>
      <vt:variant>
        <vt:lpwstr/>
      </vt:variant>
      <vt:variant>
        <vt:lpwstr>_Toc340935564</vt:lpwstr>
      </vt:variant>
      <vt:variant>
        <vt:i4>1638453</vt:i4>
      </vt:variant>
      <vt:variant>
        <vt:i4>164</vt:i4>
      </vt:variant>
      <vt:variant>
        <vt:i4>0</vt:i4>
      </vt:variant>
      <vt:variant>
        <vt:i4>5</vt:i4>
      </vt:variant>
      <vt:variant>
        <vt:lpwstr/>
      </vt:variant>
      <vt:variant>
        <vt:lpwstr>_Toc340935563</vt:lpwstr>
      </vt:variant>
      <vt:variant>
        <vt:i4>1638453</vt:i4>
      </vt:variant>
      <vt:variant>
        <vt:i4>158</vt:i4>
      </vt:variant>
      <vt:variant>
        <vt:i4>0</vt:i4>
      </vt:variant>
      <vt:variant>
        <vt:i4>5</vt:i4>
      </vt:variant>
      <vt:variant>
        <vt:lpwstr/>
      </vt:variant>
      <vt:variant>
        <vt:lpwstr>_Toc340935562</vt:lpwstr>
      </vt:variant>
      <vt:variant>
        <vt:i4>1638453</vt:i4>
      </vt:variant>
      <vt:variant>
        <vt:i4>152</vt:i4>
      </vt:variant>
      <vt:variant>
        <vt:i4>0</vt:i4>
      </vt:variant>
      <vt:variant>
        <vt:i4>5</vt:i4>
      </vt:variant>
      <vt:variant>
        <vt:lpwstr/>
      </vt:variant>
      <vt:variant>
        <vt:lpwstr>_Toc340935561</vt:lpwstr>
      </vt:variant>
      <vt:variant>
        <vt:i4>1638453</vt:i4>
      </vt:variant>
      <vt:variant>
        <vt:i4>146</vt:i4>
      </vt:variant>
      <vt:variant>
        <vt:i4>0</vt:i4>
      </vt:variant>
      <vt:variant>
        <vt:i4>5</vt:i4>
      </vt:variant>
      <vt:variant>
        <vt:lpwstr/>
      </vt:variant>
      <vt:variant>
        <vt:lpwstr>_Toc340935560</vt:lpwstr>
      </vt:variant>
      <vt:variant>
        <vt:i4>1703989</vt:i4>
      </vt:variant>
      <vt:variant>
        <vt:i4>140</vt:i4>
      </vt:variant>
      <vt:variant>
        <vt:i4>0</vt:i4>
      </vt:variant>
      <vt:variant>
        <vt:i4>5</vt:i4>
      </vt:variant>
      <vt:variant>
        <vt:lpwstr/>
      </vt:variant>
      <vt:variant>
        <vt:lpwstr>_Toc340935559</vt:lpwstr>
      </vt:variant>
      <vt:variant>
        <vt:i4>1703989</vt:i4>
      </vt:variant>
      <vt:variant>
        <vt:i4>134</vt:i4>
      </vt:variant>
      <vt:variant>
        <vt:i4>0</vt:i4>
      </vt:variant>
      <vt:variant>
        <vt:i4>5</vt:i4>
      </vt:variant>
      <vt:variant>
        <vt:lpwstr/>
      </vt:variant>
      <vt:variant>
        <vt:lpwstr>_Toc340935558</vt:lpwstr>
      </vt:variant>
      <vt:variant>
        <vt:i4>1703989</vt:i4>
      </vt:variant>
      <vt:variant>
        <vt:i4>128</vt:i4>
      </vt:variant>
      <vt:variant>
        <vt:i4>0</vt:i4>
      </vt:variant>
      <vt:variant>
        <vt:i4>5</vt:i4>
      </vt:variant>
      <vt:variant>
        <vt:lpwstr/>
      </vt:variant>
      <vt:variant>
        <vt:lpwstr>_Toc340935557</vt:lpwstr>
      </vt:variant>
      <vt:variant>
        <vt:i4>1703989</vt:i4>
      </vt:variant>
      <vt:variant>
        <vt:i4>122</vt:i4>
      </vt:variant>
      <vt:variant>
        <vt:i4>0</vt:i4>
      </vt:variant>
      <vt:variant>
        <vt:i4>5</vt:i4>
      </vt:variant>
      <vt:variant>
        <vt:lpwstr/>
      </vt:variant>
      <vt:variant>
        <vt:lpwstr>_Toc340935556</vt:lpwstr>
      </vt:variant>
      <vt:variant>
        <vt:i4>1703989</vt:i4>
      </vt:variant>
      <vt:variant>
        <vt:i4>116</vt:i4>
      </vt:variant>
      <vt:variant>
        <vt:i4>0</vt:i4>
      </vt:variant>
      <vt:variant>
        <vt:i4>5</vt:i4>
      </vt:variant>
      <vt:variant>
        <vt:lpwstr/>
      </vt:variant>
      <vt:variant>
        <vt:lpwstr>_Toc340935555</vt:lpwstr>
      </vt:variant>
      <vt:variant>
        <vt:i4>1703989</vt:i4>
      </vt:variant>
      <vt:variant>
        <vt:i4>110</vt:i4>
      </vt:variant>
      <vt:variant>
        <vt:i4>0</vt:i4>
      </vt:variant>
      <vt:variant>
        <vt:i4>5</vt:i4>
      </vt:variant>
      <vt:variant>
        <vt:lpwstr/>
      </vt:variant>
      <vt:variant>
        <vt:lpwstr>_Toc340935554</vt:lpwstr>
      </vt:variant>
      <vt:variant>
        <vt:i4>1703989</vt:i4>
      </vt:variant>
      <vt:variant>
        <vt:i4>104</vt:i4>
      </vt:variant>
      <vt:variant>
        <vt:i4>0</vt:i4>
      </vt:variant>
      <vt:variant>
        <vt:i4>5</vt:i4>
      </vt:variant>
      <vt:variant>
        <vt:lpwstr/>
      </vt:variant>
      <vt:variant>
        <vt:lpwstr>_Toc340935553</vt:lpwstr>
      </vt:variant>
      <vt:variant>
        <vt:i4>1703989</vt:i4>
      </vt:variant>
      <vt:variant>
        <vt:i4>98</vt:i4>
      </vt:variant>
      <vt:variant>
        <vt:i4>0</vt:i4>
      </vt:variant>
      <vt:variant>
        <vt:i4>5</vt:i4>
      </vt:variant>
      <vt:variant>
        <vt:lpwstr/>
      </vt:variant>
      <vt:variant>
        <vt:lpwstr>_Toc340935552</vt:lpwstr>
      </vt:variant>
      <vt:variant>
        <vt:i4>1703989</vt:i4>
      </vt:variant>
      <vt:variant>
        <vt:i4>92</vt:i4>
      </vt:variant>
      <vt:variant>
        <vt:i4>0</vt:i4>
      </vt:variant>
      <vt:variant>
        <vt:i4>5</vt:i4>
      </vt:variant>
      <vt:variant>
        <vt:lpwstr/>
      </vt:variant>
      <vt:variant>
        <vt:lpwstr>_Toc340935551</vt:lpwstr>
      </vt:variant>
      <vt:variant>
        <vt:i4>1703989</vt:i4>
      </vt:variant>
      <vt:variant>
        <vt:i4>86</vt:i4>
      </vt:variant>
      <vt:variant>
        <vt:i4>0</vt:i4>
      </vt:variant>
      <vt:variant>
        <vt:i4>5</vt:i4>
      </vt:variant>
      <vt:variant>
        <vt:lpwstr/>
      </vt:variant>
      <vt:variant>
        <vt:lpwstr>_Toc340935550</vt:lpwstr>
      </vt:variant>
      <vt:variant>
        <vt:i4>1769525</vt:i4>
      </vt:variant>
      <vt:variant>
        <vt:i4>80</vt:i4>
      </vt:variant>
      <vt:variant>
        <vt:i4>0</vt:i4>
      </vt:variant>
      <vt:variant>
        <vt:i4>5</vt:i4>
      </vt:variant>
      <vt:variant>
        <vt:lpwstr/>
      </vt:variant>
      <vt:variant>
        <vt:lpwstr>_Toc340935549</vt:lpwstr>
      </vt:variant>
      <vt:variant>
        <vt:i4>1769525</vt:i4>
      </vt:variant>
      <vt:variant>
        <vt:i4>74</vt:i4>
      </vt:variant>
      <vt:variant>
        <vt:i4>0</vt:i4>
      </vt:variant>
      <vt:variant>
        <vt:i4>5</vt:i4>
      </vt:variant>
      <vt:variant>
        <vt:lpwstr/>
      </vt:variant>
      <vt:variant>
        <vt:lpwstr>_Toc340935548</vt:lpwstr>
      </vt:variant>
      <vt:variant>
        <vt:i4>1769525</vt:i4>
      </vt:variant>
      <vt:variant>
        <vt:i4>68</vt:i4>
      </vt:variant>
      <vt:variant>
        <vt:i4>0</vt:i4>
      </vt:variant>
      <vt:variant>
        <vt:i4>5</vt:i4>
      </vt:variant>
      <vt:variant>
        <vt:lpwstr/>
      </vt:variant>
      <vt:variant>
        <vt:lpwstr>_Toc340935547</vt:lpwstr>
      </vt:variant>
      <vt:variant>
        <vt:i4>1769525</vt:i4>
      </vt:variant>
      <vt:variant>
        <vt:i4>62</vt:i4>
      </vt:variant>
      <vt:variant>
        <vt:i4>0</vt:i4>
      </vt:variant>
      <vt:variant>
        <vt:i4>5</vt:i4>
      </vt:variant>
      <vt:variant>
        <vt:lpwstr/>
      </vt:variant>
      <vt:variant>
        <vt:lpwstr>_Toc340935546</vt:lpwstr>
      </vt:variant>
      <vt:variant>
        <vt:i4>1769525</vt:i4>
      </vt:variant>
      <vt:variant>
        <vt:i4>56</vt:i4>
      </vt:variant>
      <vt:variant>
        <vt:i4>0</vt:i4>
      </vt:variant>
      <vt:variant>
        <vt:i4>5</vt:i4>
      </vt:variant>
      <vt:variant>
        <vt:lpwstr/>
      </vt:variant>
      <vt:variant>
        <vt:lpwstr>_Toc340935545</vt:lpwstr>
      </vt:variant>
      <vt:variant>
        <vt:i4>1769525</vt:i4>
      </vt:variant>
      <vt:variant>
        <vt:i4>50</vt:i4>
      </vt:variant>
      <vt:variant>
        <vt:i4>0</vt:i4>
      </vt:variant>
      <vt:variant>
        <vt:i4>5</vt:i4>
      </vt:variant>
      <vt:variant>
        <vt:lpwstr/>
      </vt:variant>
      <vt:variant>
        <vt:lpwstr>_Toc340935544</vt:lpwstr>
      </vt:variant>
      <vt:variant>
        <vt:i4>1769525</vt:i4>
      </vt:variant>
      <vt:variant>
        <vt:i4>44</vt:i4>
      </vt:variant>
      <vt:variant>
        <vt:i4>0</vt:i4>
      </vt:variant>
      <vt:variant>
        <vt:i4>5</vt:i4>
      </vt:variant>
      <vt:variant>
        <vt:lpwstr/>
      </vt:variant>
      <vt:variant>
        <vt:lpwstr>_Toc340935543</vt:lpwstr>
      </vt:variant>
      <vt:variant>
        <vt:i4>1769525</vt:i4>
      </vt:variant>
      <vt:variant>
        <vt:i4>38</vt:i4>
      </vt:variant>
      <vt:variant>
        <vt:i4>0</vt:i4>
      </vt:variant>
      <vt:variant>
        <vt:i4>5</vt:i4>
      </vt:variant>
      <vt:variant>
        <vt:lpwstr/>
      </vt:variant>
      <vt:variant>
        <vt:lpwstr>_Toc340935542</vt:lpwstr>
      </vt:variant>
      <vt:variant>
        <vt:i4>1769525</vt:i4>
      </vt:variant>
      <vt:variant>
        <vt:i4>32</vt:i4>
      </vt:variant>
      <vt:variant>
        <vt:i4>0</vt:i4>
      </vt:variant>
      <vt:variant>
        <vt:i4>5</vt:i4>
      </vt:variant>
      <vt:variant>
        <vt:lpwstr/>
      </vt:variant>
      <vt:variant>
        <vt:lpwstr>_Toc340935541</vt:lpwstr>
      </vt:variant>
      <vt:variant>
        <vt:i4>1769525</vt:i4>
      </vt:variant>
      <vt:variant>
        <vt:i4>26</vt:i4>
      </vt:variant>
      <vt:variant>
        <vt:i4>0</vt:i4>
      </vt:variant>
      <vt:variant>
        <vt:i4>5</vt:i4>
      </vt:variant>
      <vt:variant>
        <vt:lpwstr/>
      </vt:variant>
      <vt:variant>
        <vt:lpwstr>_Toc340935540</vt:lpwstr>
      </vt:variant>
      <vt:variant>
        <vt:i4>1835061</vt:i4>
      </vt:variant>
      <vt:variant>
        <vt:i4>20</vt:i4>
      </vt:variant>
      <vt:variant>
        <vt:i4>0</vt:i4>
      </vt:variant>
      <vt:variant>
        <vt:i4>5</vt:i4>
      </vt:variant>
      <vt:variant>
        <vt:lpwstr/>
      </vt:variant>
      <vt:variant>
        <vt:lpwstr>_Toc340935539</vt:lpwstr>
      </vt:variant>
      <vt:variant>
        <vt:i4>1835061</vt:i4>
      </vt:variant>
      <vt:variant>
        <vt:i4>14</vt:i4>
      </vt:variant>
      <vt:variant>
        <vt:i4>0</vt:i4>
      </vt:variant>
      <vt:variant>
        <vt:i4>5</vt:i4>
      </vt:variant>
      <vt:variant>
        <vt:lpwstr/>
      </vt:variant>
      <vt:variant>
        <vt:lpwstr>_Toc340935538</vt:lpwstr>
      </vt:variant>
      <vt:variant>
        <vt:i4>1835061</vt:i4>
      </vt:variant>
      <vt:variant>
        <vt:i4>8</vt:i4>
      </vt:variant>
      <vt:variant>
        <vt:i4>0</vt:i4>
      </vt:variant>
      <vt:variant>
        <vt:i4>5</vt:i4>
      </vt:variant>
      <vt:variant>
        <vt:lpwstr/>
      </vt:variant>
      <vt:variant>
        <vt:lpwstr>_Toc340935537</vt:lpwstr>
      </vt:variant>
      <vt:variant>
        <vt:i4>1835061</vt:i4>
      </vt:variant>
      <vt:variant>
        <vt:i4>2</vt:i4>
      </vt:variant>
      <vt:variant>
        <vt:i4>0</vt:i4>
      </vt:variant>
      <vt:variant>
        <vt:i4>5</vt:i4>
      </vt:variant>
      <vt:variant>
        <vt:lpwstr/>
      </vt:variant>
      <vt:variant>
        <vt:lpwstr>_Toc340935536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dc:title>
  <dc:creator>Davis</dc:creator>
  <cp:lastModifiedBy>Gavin</cp:lastModifiedBy>
  <cp:revision>6</cp:revision>
  <cp:lastPrinted>2012-05-16T11:49:00Z</cp:lastPrinted>
  <dcterms:created xsi:type="dcterms:W3CDTF">2015-07-24T21:12:00Z</dcterms:created>
  <dcterms:modified xsi:type="dcterms:W3CDTF">2017-07-29T21:03:00Z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2fead03c-663a-4fed-b8be-243ca06ea803</vt:lpwstr>
  </property>
  <property fmtid="{D5CDD505-2E9C-101B-9397-08002B2CF9AE}" pid="3" name="ModFileGuid">
    <vt:lpwstr>5b95c800-e061-45b3-b787-878ae6ace4d7</vt:lpwstr>
  </property>
  <property fmtid="{D5CDD505-2E9C-101B-9397-08002B2CF9AE}" pid="4" name="MachineID">
    <vt:lpwstr>LR8R46BZ</vt:lpwstr>
  </property>
  <property fmtid="{D5CDD505-2E9C-101B-9397-08002B2CF9AE}" pid="5" name="ModMachineID">
    <vt:lpwstr>LR8R46BZ</vt:lpwstr>
  </property>
  <property fmtid="{D5CDD505-2E9C-101B-9397-08002B2CF9AE}" pid="6" name="Classification">
    <vt:lpwstr>Private Use</vt:lpwstr>
  </property>
  <property fmtid="{D5CDD505-2E9C-101B-9397-08002B2CF9AE}" pid="7" name="OrigClassification">
    <vt:lpwstr/>
  </property>
</Properties>
</file>